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3695C8" w14:textId="77777777" w:rsidR="00CF292A" w:rsidRDefault="00895EDB" w:rsidP="00CF292A">
      <w:pPr>
        <w:pStyle w:val="BodyTextIndent"/>
        <w:widowControl/>
        <w:overflowPunct/>
        <w:autoSpaceDE/>
        <w:autoSpaceDN/>
        <w:adjustRightInd/>
        <w:spacing w:after="0"/>
        <w:ind w:left="0"/>
        <w:jc w:val="both"/>
        <w:rPr>
          <w:rFonts w:ascii="Calibri" w:hAnsi="Calibri" w:cs="Arial"/>
          <w:b/>
          <w:sz w:val="22"/>
          <w:szCs w:val="22"/>
        </w:rPr>
      </w:pPr>
      <w:r w:rsidRPr="004758F1">
        <w:rPr>
          <w:rFonts w:ascii="Calibri" w:hAnsi="Calibri" w:cs="Arial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0B145D" wp14:editId="4F18DDBF">
                <wp:simplePos x="0" y="0"/>
                <wp:positionH relativeFrom="column">
                  <wp:posOffset>-466725</wp:posOffset>
                </wp:positionH>
                <wp:positionV relativeFrom="paragraph">
                  <wp:posOffset>142875</wp:posOffset>
                </wp:positionV>
                <wp:extent cx="3467100" cy="41021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410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C3E37" w14:textId="77777777" w:rsidR="00FD705E" w:rsidRPr="00816475" w:rsidRDefault="00FD705E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40"/>
                              </w:rPr>
                              <w:t>JOB DESCRIPTION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070B14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.75pt;margin-top:11.25pt;width:273pt;height:32.3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" filled="f" stroked="f">
                <v:textbox style="mso-fit-shape-to-text:t">
                  <w:txbxContent>
                    <w:p w14:paraId="11EC3E37" w14:textId="77777777" w:rsidR="00FD705E" w:rsidRPr="00816475" w:rsidRDefault="00FD705E">
                      <w:pPr>
                        <w:rPr>
                          <w:rFonts w:asciiTheme="minorHAnsi" w:hAnsiTheme="minorHAnsi" w:cstheme="minorHAnsi"/>
                          <w:b/>
                          <w:sz w:val="40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40"/>
                        </w:rPr>
                        <w:t>JOB DESCRIPTION</w:t>
                      </w:r>
                    </w:p>
                  </w:txbxContent>
                </v:textbox>
              </v:shape>
            </w:pict>
          </mc:Fallback>
        </mc:AlternateContent>
      </w:r>
    </w:p>
    <w:p w14:paraId="7C1D08C6" w14:textId="77777777" w:rsidR="0042184F" w:rsidRDefault="00CD3B81" w:rsidP="0042184F">
      <w:pPr>
        <w:pStyle w:val="BodyTextIndent"/>
        <w:widowControl/>
        <w:overflowPunct/>
        <w:autoSpaceDE/>
        <w:autoSpaceDN/>
        <w:adjustRightInd/>
        <w:spacing w:after="0" w:line="276" w:lineRule="auto"/>
        <w:ind w:left="-567"/>
        <w:jc w:val="both"/>
        <w:rPr>
          <w:rFonts w:ascii="Calibri" w:hAnsi="Calibri" w:cs="Arial"/>
          <w:b/>
          <w:sz w:val="26"/>
          <w:szCs w:val="26"/>
        </w:rPr>
      </w:pPr>
      <w:r w:rsidRPr="007E496D">
        <w:rPr>
          <w:rFonts w:ascii="Calibri" w:hAnsi="Calibri" w:cs="Arial"/>
          <w:b/>
          <w:noProof/>
          <w:color w:val="FFDE43"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7FFB771" wp14:editId="0FCDF5F4">
                <wp:simplePos x="0" y="0"/>
                <wp:positionH relativeFrom="column">
                  <wp:posOffset>-1104900</wp:posOffset>
                </wp:positionH>
                <wp:positionV relativeFrom="paragraph">
                  <wp:posOffset>362585</wp:posOffset>
                </wp:positionV>
                <wp:extent cx="7905750" cy="1304925"/>
                <wp:effectExtent l="0" t="0" r="0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0" cy="1304925"/>
                        </a:xfrm>
                        <a:prstGeom prst="rect">
                          <a:avLst/>
                        </a:prstGeom>
                        <a:solidFill>
                          <a:srgbClr val="FFDE4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2F9CC1E9" id="Rectangle 5" o:spid="_x0000_s1026" style="position:absolute;margin-left:-87pt;margin-top:28.55pt;width:622.5pt;height:102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" fillcolor="#ffde43" stroked="f" strokeweight="2pt"/>
            </w:pict>
          </mc:Fallback>
        </mc:AlternateContent>
      </w:r>
      <w:r w:rsidR="00816475">
        <w:rPr>
          <w:rFonts w:ascii="Calibri" w:hAnsi="Calibri" w:cs="Arial"/>
          <w:b/>
          <w:sz w:val="24"/>
          <w:szCs w:val="22"/>
        </w:rPr>
        <w:br/>
      </w:r>
    </w:p>
    <w:p w14:paraId="00E67C16" w14:textId="643523DC" w:rsidR="00CD3B81" w:rsidRPr="0042184F" w:rsidRDefault="007E496D" w:rsidP="0042184F">
      <w:pPr>
        <w:pStyle w:val="BodyTextIndent"/>
        <w:widowControl/>
        <w:overflowPunct/>
        <w:autoSpaceDE/>
        <w:autoSpaceDN/>
        <w:adjustRightInd/>
        <w:spacing w:after="0" w:line="276" w:lineRule="auto"/>
        <w:ind w:left="-567"/>
        <w:jc w:val="both"/>
        <w:rPr>
          <w:rFonts w:ascii="Calibri" w:hAnsi="Calibri" w:cs="Arial"/>
          <w:b/>
          <w:color w:val="FFFFFF" w:themeColor="background1"/>
          <w:sz w:val="26"/>
          <w:szCs w:val="26"/>
        </w:rPr>
      </w:pPr>
      <w:r>
        <w:rPr>
          <w:rFonts w:ascii="Calibri" w:hAnsi="Calibri" w:cs="Arial"/>
          <w:b/>
          <w:sz w:val="26"/>
          <w:szCs w:val="26"/>
        </w:rPr>
        <w:t>Job</w:t>
      </w:r>
      <w:r w:rsidR="00CF292A" w:rsidRPr="00895EDB">
        <w:rPr>
          <w:rFonts w:ascii="Calibri" w:hAnsi="Calibri" w:cs="Arial"/>
          <w:b/>
          <w:sz w:val="26"/>
          <w:szCs w:val="26"/>
        </w:rPr>
        <w:t>:</w:t>
      </w:r>
      <w:r w:rsidR="00FC6CAB">
        <w:rPr>
          <w:rFonts w:ascii="Calibri" w:hAnsi="Calibri" w:cs="Arial"/>
          <w:sz w:val="26"/>
          <w:szCs w:val="26"/>
        </w:rPr>
        <w:tab/>
      </w:r>
      <w:r w:rsidR="001059AC">
        <w:rPr>
          <w:rFonts w:ascii="Calibri" w:hAnsi="Calibri" w:cs="Arial"/>
          <w:sz w:val="26"/>
          <w:szCs w:val="26"/>
        </w:rPr>
        <w:t>Family Support Worker</w:t>
      </w:r>
      <w:r w:rsidR="007129C1">
        <w:rPr>
          <w:rFonts w:ascii="Calibri" w:hAnsi="Calibri" w:cs="Arial"/>
          <w:sz w:val="26"/>
          <w:szCs w:val="26"/>
        </w:rPr>
        <w:t xml:space="preserve"> </w:t>
      </w:r>
      <w:r w:rsidR="006452FC">
        <w:rPr>
          <w:rFonts w:ascii="Calibri" w:hAnsi="Calibri" w:cs="Arial"/>
          <w:sz w:val="26"/>
          <w:szCs w:val="26"/>
        </w:rPr>
        <w:t>– Waking Night</w:t>
      </w:r>
    </w:p>
    <w:p w14:paraId="2532F7B0" w14:textId="25E2FB4A" w:rsidR="00CF292A" w:rsidRPr="0042184F" w:rsidRDefault="00CF292A" w:rsidP="0042184F">
      <w:pPr>
        <w:pStyle w:val="BodyTextIndent"/>
        <w:widowControl/>
        <w:overflowPunct/>
        <w:autoSpaceDE/>
        <w:autoSpaceDN/>
        <w:adjustRightInd/>
        <w:spacing w:after="0" w:line="276" w:lineRule="auto"/>
        <w:ind w:left="-567"/>
        <w:jc w:val="both"/>
        <w:rPr>
          <w:rFonts w:ascii="Calibri" w:hAnsi="Calibri" w:cs="Arial"/>
          <w:sz w:val="26"/>
          <w:szCs w:val="26"/>
        </w:rPr>
      </w:pPr>
      <w:r w:rsidRPr="00895EDB">
        <w:rPr>
          <w:rFonts w:ascii="Calibri" w:hAnsi="Calibri" w:cs="Arial"/>
          <w:b/>
          <w:sz w:val="26"/>
          <w:szCs w:val="26"/>
        </w:rPr>
        <w:t>Office</w:t>
      </w:r>
      <w:r w:rsidR="00CD3B81" w:rsidRPr="00895EDB">
        <w:rPr>
          <w:rFonts w:ascii="Calibri" w:hAnsi="Calibri" w:cs="Arial"/>
          <w:b/>
          <w:sz w:val="26"/>
          <w:szCs w:val="26"/>
        </w:rPr>
        <w:t xml:space="preserve"> Location:</w:t>
      </w:r>
      <w:r w:rsidR="000D5B23">
        <w:rPr>
          <w:rFonts w:ascii="Calibri" w:hAnsi="Calibri" w:cs="Arial"/>
          <w:b/>
          <w:sz w:val="26"/>
          <w:szCs w:val="26"/>
        </w:rPr>
        <w:t xml:space="preserve"> </w:t>
      </w:r>
      <w:r w:rsidR="000D5B23" w:rsidRPr="000D5B23">
        <w:rPr>
          <w:rFonts w:ascii="Calibri" w:hAnsi="Calibri" w:cs="Arial"/>
          <w:bCs/>
          <w:sz w:val="26"/>
          <w:szCs w:val="26"/>
        </w:rPr>
        <w:t>Residential Family Assessment – Parent &amp; Child</w:t>
      </w:r>
      <w:r w:rsidR="00CD3B81" w:rsidRPr="000D5B23">
        <w:rPr>
          <w:rFonts w:ascii="Calibri" w:hAnsi="Calibri" w:cs="Arial"/>
          <w:bCs/>
          <w:sz w:val="26"/>
          <w:szCs w:val="26"/>
        </w:rPr>
        <w:t xml:space="preserve"> </w:t>
      </w:r>
    </w:p>
    <w:p w14:paraId="2F54EE69" w14:textId="2472287E" w:rsidR="00CF292A" w:rsidRPr="00895EDB" w:rsidRDefault="00E50AB8" w:rsidP="00CD3B81">
      <w:pPr>
        <w:pStyle w:val="BodyTextIndent"/>
        <w:widowControl/>
        <w:overflowPunct/>
        <w:autoSpaceDE/>
        <w:autoSpaceDN/>
        <w:adjustRightInd/>
        <w:spacing w:after="0" w:line="276" w:lineRule="auto"/>
        <w:ind w:left="-567"/>
        <w:jc w:val="both"/>
        <w:rPr>
          <w:rFonts w:ascii="Calibri" w:hAnsi="Calibri" w:cs="Arial"/>
          <w:sz w:val="26"/>
          <w:szCs w:val="26"/>
          <w:lang w:val="en-GB"/>
        </w:rPr>
      </w:pPr>
      <w:r>
        <w:rPr>
          <w:rFonts w:ascii="Calibri" w:hAnsi="Calibri" w:cs="Arial"/>
          <w:b/>
          <w:sz w:val="26"/>
          <w:szCs w:val="26"/>
        </w:rPr>
        <w:t xml:space="preserve">Reports To: </w:t>
      </w:r>
      <w:r w:rsidR="00D34CFE" w:rsidRPr="00D34CFE">
        <w:rPr>
          <w:rFonts w:ascii="Calibri" w:hAnsi="Calibri" w:cs="Arial"/>
          <w:sz w:val="26"/>
          <w:szCs w:val="26"/>
        </w:rPr>
        <w:t xml:space="preserve">Registered </w:t>
      </w:r>
      <w:r w:rsidR="00D34CFE" w:rsidRPr="00D34CFE">
        <w:rPr>
          <w:rFonts w:asciiTheme="minorHAnsi" w:hAnsiTheme="minorHAnsi" w:cs="Arial"/>
          <w:sz w:val="26"/>
          <w:szCs w:val="26"/>
        </w:rPr>
        <w:t>Manager/</w:t>
      </w:r>
      <w:r w:rsidR="001059AC" w:rsidRPr="00D34CFE">
        <w:rPr>
          <w:rFonts w:asciiTheme="minorHAnsi" w:hAnsiTheme="minorHAnsi"/>
          <w:sz w:val="26"/>
          <w:szCs w:val="26"/>
        </w:rPr>
        <w:t>Deputy Manager</w:t>
      </w:r>
    </w:p>
    <w:p w14:paraId="684AFE75" w14:textId="0CCAAD7C" w:rsidR="00CD3B81" w:rsidRPr="00895EDB" w:rsidRDefault="00CD3B81" w:rsidP="00CD3B81">
      <w:pPr>
        <w:pStyle w:val="BodyTextIndent"/>
        <w:widowControl/>
        <w:overflowPunct/>
        <w:autoSpaceDE/>
        <w:autoSpaceDN/>
        <w:adjustRightInd/>
        <w:spacing w:after="0" w:line="276" w:lineRule="auto"/>
        <w:ind w:left="-567"/>
        <w:jc w:val="both"/>
        <w:rPr>
          <w:rFonts w:ascii="Calibri" w:hAnsi="Calibri" w:cs="Arial"/>
          <w:sz w:val="26"/>
          <w:szCs w:val="26"/>
          <w:lang w:val="en-GB"/>
        </w:rPr>
      </w:pPr>
      <w:r w:rsidRPr="00895EDB">
        <w:rPr>
          <w:rFonts w:ascii="Calibri" w:hAnsi="Calibri" w:cs="Arial"/>
          <w:b/>
          <w:sz w:val="26"/>
          <w:szCs w:val="26"/>
        </w:rPr>
        <w:t xml:space="preserve">Hours of Work:  </w:t>
      </w:r>
      <w:r w:rsidR="006154BB">
        <w:rPr>
          <w:rFonts w:ascii="Calibri" w:hAnsi="Calibri" w:cs="Arial"/>
          <w:b/>
          <w:sz w:val="26"/>
          <w:szCs w:val="26"/>
        </w:rPr>
        <w:t>38</w:t>
      </w:r>
      <w:r w:rsidR="001102E6">
        <w:rPr>
          <w:rFonts w:ascii="Calibri" w:hAnsi="Calibri" w:cs="Arial"/>
          <w:b/>
          <w:sz w:val="26"/>
          <w:szCs w:val="26"/>
        </w:rPr>
        <w:t xml:space="preserve"> hours</w:t>
      </w:r>
    </w:p>
    <w:p w14:paraId="1E655AFD" w14:textId="77777777" w:rsidR="00CD3B81" w:rsidRPr="00CD3B81" w:rsidRDefault="00CD3B81" w:rsidP="00CD3B81">
      <w:pPr>
        <w:pStyle w:val="BodyTextIndent"/>
        <w:widowControl/>
        <w:overflowPunct/>
        <w:autoSpaceDE/>
        <w:autoSpaceDN/>
        <w:adjustRightInd/>
        <w:spacing w:after="0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21325D98" w14:textId="102C247A" w:rsidR="007129C1" w:rsidRDefault="007129C1" w:rsidP="00074FC3">
      <w:pPr>
        <w:rPr>
          <w:rFonts w:ascii="Calibri" w:hAnsi="Calibri"/>
          <w:b/>
          <w:bCs/>
          <w:sz w:val="22"/>
          <w:szCs w:val="22"/>
        </w:rPr>
      </w:pPr>
    </w:p>
    <w:p w14:paraId="243D5D06" w14:textId="77777777" w:rsidR="007129C1" w:rsidRDefault="007129C1" w:rsidP="007129C1">
      <w:pPr>
        <w:ind w:left="-709"/>
        <w:rPr>
          <w:rFonts w:ascii="Calibri" w:hAnsi="Calibri"/>
          <w:b/>
          <w:bCs/>
          <w:sz w:val="22"/>
          <w:szCs w:val="22"/>
        </w:rPr>
      </w:pPr>
    </w:p>
    <w:p w14:paraId="4DA67CC7" w14:textId="77777777" w:rsidR="007129C1" w:rsidRDefault="007129C1" w:rsidP="007129C1">
      <w:pPr>
        <w:ind w:left="-709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MAIN PURPOSE OF JOB:</w:t>
      </w:r>
    </w:p>
    <w:p w14:paraId="6126699F" w14:textId="77777777" w:rsidR="007129C1" w:rsidRDefault="007129C1" w:rsidP="007129C1">
      <w:pPr>
        <w:ind w:left="-709"/>
        <w:rPr>
          <w:rFonts w:ascii="Calibri" w:hAnsi="Calibri"/>
          <w:b/>
          <w:bCs/>
          <w:sz w:val="22"/>
          <w:szCs w:val="22"/>
        </w:rPr>
      </w:pPr>
    </w:p>
    <w:p w14:paraId="6DD29C76" w14:textId="77777777" w:rsidR="00817EF0" w:rsidRPr="00D86770" w:rsidRDefault="00817EF0" w:rsidP="00817EF0">
      <w:pPr>
        <w:rPr>
          <w:rFonts w:ascii="Arial" w:hAnsi="Arial" w:cs="Arial"/>
        </w:rPr>
      </w:pPr>
    </w:p>
    <w:p w14:paraId="3FA4AB50" w14:textId="1FC019B6" w:rsidR="00817EF0" w:rsidRDefault="00817EF0" w:rsidP="001059AC">
      <w:pPr>
        <w:ind w:left="-709"/>
        <w:rPr>
          <w:rFonts w:asciiTheme="minorHAnsi" w:hAnsiTheme="minorHAnsi" w:cstheme="minorHAnsi"/>
          <w:bCs/>
          <w:sz w:val="22"/>
          <w:szCs w:val="22"/>
        </w:rPr>
      </w:pPr>
      <w:r w:rsidRPr="00817EF0">
        <w:rPr>
          <w:rFonts w:asciiTheme="minorHAnsi" w:hAnsiTheme="minorHAnsi" w:cstheme="minorHAnsi"/>
          <w:sz w:val="22"/>
          <w:szCs w:val="22"/>
        </w:rPr>
        <w:t xml:space="preserve">As </w:t>
      </w:r>
      <w:r w:rsidR="001102E6">
        <w:rPr>
          <w:rFonts w:asciiTheme="minorHAnsi" w:hAnsiTheme="minorHAnsi" w:cstheme="minorHAnsi"/>
          <w:sz w:val="22"/>
          <w:szCs w:val="22"/>
        </w:rPr>
        <w:t xml:space="preserve">Waking Night </w:t>
      </w:r>
      <w:r w:rsidR="001059AC">
        <w:rPr>
          <w:rFonts w:asciiTheme="minorHAnsi" w:hAnsiTheme="minorHAnsi" w:cstheme="minorHAnsi"/>
          <w:sz w:val="22"/>
          <w:szCs w:val="22"/>
        </w:rPr>
        <w:t>Family Support Worker you</w:t>
      </w:r>
      <w:r w:rsidRPr="00817EF0">
        <w:rPr>
          <w:rFonts w:asciiTheme="minorHAnsi" w:hAnsiTheme="minorHAnsi" w:cstheme="minorHAnsi"/>
          <w:sz w:val="22"/>
          <w:szCs w:val="22"/>
        </w:rPr>
        <w:t xml:space="preserve"> will report to the </w:t>
      </w:r>
      <w:r w:rsidR="001059AC">
        <w:rPr>
          <w:rFonts w:asciiTheme="minorHAnsi" w:hAnsiTheme="minorHAnsi" w:cstheme="minorHAnsi"/>
          <w:sz w:val="22"/>
          <w:szCs w:val="22"/>
        </w:rPr>
        <w:t>Deputy Manager</w:t>
      </w:r>
      <w:r w:rsidR="0022614A">
        <w:rPr>
          <w:rFonts w:asciiTheme="minorHAnsi" w:hAnsiTheme="minorHAnsi" w:cstheme="minorHAnsi"/>
          <w:sz w:val="22"/>
          <w:szCs w:val="22"/>
        </w:rPr>
        <w:t>. You will work within a team to provide support to Parent &amp; Child plac</w:t>
      </w:r>
      <w:r w:rsidR="001102E6">
        <w:rPr>
          <w:rFonts w:asciiTheme="minorHAnsi" w:hAnsiTheme="minorHAnsi" w:cstheme="minorHAnsi"/>
          <w:sz w:val="22"/>
          <w:szCs w:val="22"/>
        </w:rPr>
        <w:t>ements in a residential setting on a</w:t>
      </w:r>
      <w:r w:rsidR="006154BB">
        <w:rPr>
          <w:rFonts w:asciiTheme="minorHAnsi" w:hAnsiTheme="minorHAnsi" w:cstheme="minorHAnsi"/>
          <w:sz w:val="22"/>
          <w:szCs w:val="22"/>
        </w:rPr>
        <w:t xml:space="preserve"> wake duty, monitoring the safety of families and CCTV throughout the night</w:t>
      </w:r>
      <w:r w:rsidR="000E3A43">
        <w:rPr>
          <w:rFonts w:asciiTheme="minorHAnsi" w:hAnsiTheme="minorHAnsi" w:cstheme="minorHAnsi"/>
          <w:sz w:val="22"/>
          <w:szCs w:val="22"/>
        </w:rPr>
        <w:t>.</w:t>
      </w:r>
    </w:p>
    <w:p w14:paraId="71DA03E1" w14:textId="77777777" w:rsidR="00CC7437" w:rsidRPr="00817EF0" w:rsidRDefault="00CC7437" w:rsidP="00817EF0">
      <w:pPr>
        <w:ind w:left="-709"/>
        <w:rPr>
          <w:rFonts w:asciiTheme="minorHAnsi" w:hAnsiTheme="minorHAnsi" w:cstheme="minorHAnsi"/>
          <w:bCs/>
          <w:sz w:val="22"/>
          <w:szCs w:val="22"/>
        </w:rPr>
      </w:pPr>
    </w:p>
    <w:p w14:paraId="369F8808" w14:textId="5C2909C4" w:rsidR="007129C1" w:rsidRPr="00817EF0" w:rsidRDefault="00817EF0" w:rsidP="00817EF0">
      <w:pPr>
        <w:ind w:left="-709"/>
        <w:rPr>
          <w:rFonts w:asciiTheme="minorHAnsi" w:hAnsiTheme="minorHAnsi" w:cstheme="minorHAnsi"/>
          <w:sz w:val="22"/>
          <w:szCs w:val="22"/>
        </w:rPr>
      </w:pPr>
      <w:r w:rsidRPr="00817EF0">
        <w:rPr>
          <w:rFonts w:asciiTheme="minorHAnsi" w:hAnsiTheme="minorHAnsi" w:cstheme="minorHAnsi"/>
          <w:bCs/>
          <w:sz w:val="22"/>
          <w:szCs w:val="22"/>
        </w:rPr>
        <w:t>T</w:t>
      </w:r>
      <w:r w:rsidRPr="00817EF0">
        <w:rPr>
          <w:rFonts w:asciiTheme="minorHAnsi" w:hAnsiTheme="minorHAnsi" w:cstheme="minorHAnsi"/>
          <w:sz w:val="22"/>
          <w:szCs w:val="22"/>
        </w:rPr>
        <w:t xml:space="preserve">he primary aim of the service is to support and assess the parenting capacity of parents. Therefore, you will need commitment and dedication to providing high quality support to families and </w:t>
      </w:r>
      <w:r w:rsidR="001059AC">
        <w:rPr>
          <w:rFonts w:asciiTheme="minorHAnsi" w:hAnsiTheme="minorHAnsi" w:cstheme="minorHAnsi"/>
          <w:sz w:val="22"/>
          <w:szCs w:val="22"/>
        </w:rPr>
        <w:t>colleagues</w:t>
      </w:r>
      <w:r w:rsidRPr="00817EF0">
        <w:rPr>
          <w:rFonts w:asciiTheme="minorHAnsi" w:hAnsiTheme="minorHAnsi" w:cstheme="minorHAnsi"/>
          <w:sz w:val="22"/>
          <w:szCs w:val="22"/>
        </w:rPr>
        <w:t xml:space="preserve"> and a strong ethos of providing effective support to families to achieve positive outcomes.</w:t>
      </w:r>
    </w:p>
    <w:p w14:paraId="71F399F9" w14:textId="02D7C878" w:rsidR="00D73132" w:rsidRPr="00D73132" w:rsidRDefault="00D73132" w:rsidP="00C41905">
      <w:pPr>
        <w:pStyle w:val="Header"/>
        <w:jc w:val="both"/>
        <w:rPr>
          <w:rFonts w:ascii="Calibri" w:eastAsia="Times New Roman" w:hAnsi="Calibri" w:cs="Times New Roman"/>
          <w:b/>
          <w:bCs/>
          <w:kern w:val="28"/>
          <w:lang w:val="en-US"/>
        </w:rPr>
      </w:pPr>
    </w:p>
    <w:p w14:paraId="2966C944" w14:textId="77777777" w:rsidR="00D73132" w:rsidRPr="00D73132" w:rsidRDefault="00D73132" w:rsidP="00D73132">
      <w:pPr>
        <w:pStyle w:val="Header"/>
        <w:ind w:left="11"/>
        <w:jc w:val="both"/>
        <w:rPr>
          <w:rFonts w:ascii="Calibri" w:eastAsia="Times New Roman" w:hAnsi="Calibri" w:cs="Times New Roman"/>
          <w:b/>
          <w:bCs/>
          <w:kern w:val="28"/>
          <w:lang w:val="en-US"/>
        </w:rPr>
      </w:pPr>
    </w:p>
    <w:p w14:paraId="168D2FE2" w14:textId="1F73A34F" w:rsidR="006154BB" w:rsidRDefault="006154BB" w:rsidP="006154BB">
      <w:pPr>
        <w:pStyle w:val="Header"/>
        <w:numPr>
          <w:ilvl w:val="0"/>
          <w:numId w:val="30"/>
        </w:numPr>
        <w:jc w:val="both"/>
        <w:rPr>
          <w:rFonts w:ascii="Calibri" w:eastAsia="Times New Roman" w:hAnsi="Calibri" w:cs="Times New Roman"/>
          <w:bCs/>
          <w:kern w:val="28"/>
          <w:lang w:val="en-US"/>
        </w:rPr>
      </w:pPr>
      <w:bookmarkStart w:id="0" w:name="_GoBack"/>
      <w:r>
        <w:rPr>
          <w:rFonts w:ascii="Calibri" w:eastAsia="Times New Roman" w:hAnsi="Calibri" w:cs="Times New Roman"/>
          <w:bCs/>
          <w:kern w:val="28"/>
          <w:lang w:val="en-US"/>
        </w:rPr>
        <w:t>38</w:t>
      </w:r>
      <w:r w:rsidR="001102E6">
        <w:rPr>
          <w:rFonts w:ascii="Calibri" w:eastAsia="Times New Roman" w:hAnsi="Calibri" w:cs="Times New Roman"/>
          <w:bCs/>
          <w:kern w:val="28"/>
          <w:lang w:val="en-US"/>
        </w:rPr>
        <w:t xml:space="preserve"> hours</w:t>
      </w:r>
      <w:r w:rsidR="001059AC" w:rsidRPr="001059AC">
        <w:rPr>
          <w:rFonts w:ascii="Calibri" w:eastAsia="Times New Roman" w:hAnsi="Calibri" w:cs="Times New Roman"/>
          <w:bCs/>
          <w:kern w:val="28"/>
          <w:lang w:val="en-US"/>
        </w:rPr>
        <w:t xml:space="preserve"> </w:t>
      </w:r>
      <w:r w:rsidR="000E3A43">
        <w:rPr>
          <w:rFonts w:ascii="Calibri" w:eastAsia="Times New Roman" w:hAnsi="Calibri" w:cs="Times New Roman"/>
          <w:bCs/>
          <w:kern w:val="28"/>
          <w:lang w:val="en-US"/>
        </w:rPr>
        <w:t xml:space="preserve">will be </w:t>
      </w:r>
      <w:r w:rsidR="001059AC" w:rsidRPr="001059AC">
        <w:rPr>
          <w:rFonts w:ascii="Calibri" w:eastAsia="Times New Roman" w:hAnsi="Calibri" w:cs="Times New Roman"/>
          <w:bCs/>
          <w:kern w:val="28"/>
          <w:lang w:val="en-US"/>
        </w:rPr>
        <w:t>across 7 days per week on a rolling shift pattern</w:t>
      </w:r>
      <w:r w:rsidR="00DC1650">
        <w:rPr>
          <w:rFonts w:ascii="Calibri" w:eastAsia="Times New Roman" w:hAnsi="Calibri" w:cs="Times New Roman"/>
          <w:bCs/>
          <w:kern w:val="28"/>
          <w:lang w:val="en-US"/>
        </w:rPr>
        <w:t xml:space="preserve"> with</w:t>
      </w:r>
      <w:r w:rsidR="001102E6">
        <w:rPr>
          <w:rFonts w:ascii="Calibri" w:eastAsia="Times New Roman" w:hAnsi="Calibri" w:cs="Times New Roman"/>
          <w:bCs/>
          <w:kern w:val="28"/>
          <w:lang w:val="en-US"/>
        </w:rPr>
        <w:t xml:space="preserve"> four nights on and four nights off,</w:t>
      </w:r>
      <w:r w:rsidR="00DC1650">
        <w:rPr>
          <w:rFonts w:ascii="Calibri" w:eastAsia="Times New Roman" w:hAnsi="Calibri" w:cs="Times New Roman"/>
          <w:bCs/>
          <w:kern w:val="28"/>
          <w:lang w:val="en-US"/>
        </w:rPr>
        <w:t xml:space="preserve"> each shift </w:t>
      </w:r>
      <w:r w:rsidR="001102E6">
        <w:rPr>
          <w:rFonts w:ascii="Calibri" w:eastAsia="Times New Roman" w:hAnsi="Calibri" w:cs="Times New Roman"/>
          <w:bCs/>
          <w:kern w:val="28"/>
          <w:lang w:val="en-US"/>
        </w:rPr>
        <w:t>running from 10.30pm –</w:t>
      </w:r>
      <w:r>
        <w:rPr>
          <w:rFonts w:ascii="Calibri" w:eastAsia="Times New Roman" w:hAnsi="Calibri" w:cs="Times New Roman"/>
          <w:bCs/>
          <w:kern w:val="28"/>
          <w:lang w:val="en-US"/>
        </w:rPr>
        <w:t xml:space="preserve"> 8.30am (including 30 minute lunch break). </w:t>
      </w:r>
      <w:r w:rsidR="001059AC" w:rsidRPr="001059AC">
        <w:rPr>
          <w:rFonts w:ascii="Calibri" w:eastAsia="Times New Roman" w:hAnsi="Calibri" w:cs="Times New Roman"/>
          <w:bCs/>
          <w:kern w:val="28"/>
          <w:lang w:val="en-US"/>
        </w:rPr>
        <w:t>There is</w:t>
      </w:r>
      <w:r w:rsidR="000D5B23" w:rsidRPr="001059AC">
        <w:rPr>
          <w:rFonts w:ascii="Calibri" w:eastAsia="Times New Roman" w:hAnsi="Calibri" w:cs="Times New Roman"/>
          <w:bCs/>
          <w:kern w:val="28"/>
          <w:lang w:val="en-US"/>
        </w:rPr>
        <w:t xml:space="preserve"> expectation of flexibility to provide shift cover as required</w:t>
      </w:r>
      <w:r w:rsidR="001059AC">
        <w:rPr>
          <w:rFonts w:ascii="Calibri" w:eastAsia="Times New Roman" w:hAnsi="Calibri" w:cs="Times New Roman"/>
          <w:bCs/>
          <w:kern w:val="28"/>
          <w:lang w:val="en-US"/>
        </w:rPr>
        <w:t xml:space="preserve">. </w:t>
      </w:r>
    </w:p>
    <w:bookmarkEnd w:id="0"/>
    <w:p w14:paraId="6534DE0A" w14:textId="77777777" w:rsidR="006154BB" w:rsidRDefault="006154BB" w:rsidP="006154BB">
      <w:pPr>
        <w:pStyle w:val="Header"/>
        <w:ind w:left="720"/>
        <w:jc w:val="both"/>
        <w:rPr>
          <w:rFonts w:ascii="Calibri" w:eastAsia="Times New Roman" w:hAnsi="Calibri" w:cs="Times New Roman"/>
          <w:bCs/>
          <w:kern w:val="28"/>
          <w:lang w:val="en-US"/>
        </w:rPr>
      </w:pPr>
    </w:p>
    <w:p w14:paraId="4AB09613" w14:textId="41729E6F" w:rsidR="006154BB" w:rsidRPr="006154BB" w:rsidRDefault="006154BB" w:rsidP="006154BB">
      <w:pPr>
        <w:pStyle w:val="Header"/>
        <w:numPr>
          <w:ilvl w:val="0"/>
          <w:numId w:val="30"/>
        </w:numPr>
        <w:jc w:val="both"/>
        <w:rPr>
          <w:rFonts w:ascii="Calibri" w:eastAsia="Times New Roman" w:hAnsi="Calibri" w:cs="Times New Roman"/>
          <w:bCs/>
          <w:kern w:val="28"/>
          <w:lang w:val="en-US"/>
        </w:rPr>
      </w:pPr>
      <w:r w:rsidRPr="006154BB">
        <w:rPr>
          <w:rFonts w:ascii="Calibri" w:eastAsia="Times New Roman" w:hAnsi="Calibri" w:cs="Times New Roman"/>
          <w:bCs/>
          <w:kern w:val="28"/>
          <w:lang w:val="en-US"/>
        </w:rPr>
        <w:t>Accurate monitoring of CCTV throughout the night, responding to events of concern in line with the agreed agency policy, procedure and individual family care plan.</w:t>
      </w:r>
    </w:p>
    <w:p w14:paraId="6AE7D997" w14:textId="77777777" w:rsidR="00FB2EF6" w:rsidRDefault="00FB2EF6" w:rsidP="00FB2EF6">
      <w:pPr>
        <w:pStyle w:val="Header"/>
        <w:ind w:left="720"/>
        <w:jc w:val="both"/>
        <w:rPr>
          <w:rFonts w:ascii="Calibri" w:eastAsia="Times New Roman" w:hAnsi="Calibri" w:cs="Times New Roman"/>
          <w:bCs/>
          <w:kern w:val="28"/>
          <w:lang w:val="en-US"/>
        </w:rPr>
      </w:pPr>
    </w:p>
    <w:p w14:paraId="41DF89F6" w14:textId="4B5BD302" w:rsidR="00FB2EF6" w:rsidRPr="006154BB" w:rsidRDefault="00FB2EF6" w:rsidP="00686375">
      <w:pPr>
        <w:pStyle w:val="Header"/>
        <w:numPr>
          <w:ilvl w:val="0"/>
          <w:numId w:val="30"/>
        </w:numPr>
        <w:jc w:val="both"/>
        <w:rPr>
          <w:rFonts w:ascii="Calibri" w:hAnsi="Calibri"/>
          <w:bCs/>
        </w:rPr>
      </w:pPr>
      <w:r w:rsidRPr="006154BB">
        <w:rPr>
          <w:rFonts w:ascii="Calibri" w:eastAsia="Times New Roman" w:hAnsi="Calibri" w:cs="Times New Roman"/>
          <w:bCs/>
          <w:kern w:val="28"/>
          <w:lang w:val="en-US"/>
        </w:rPr>
        <w:t xml:space="preserve">Provide one-to-one support to Families in accordance with their care plan. </w:t>
      </w:r>
    </w:p>
    <w:p w14:paraId="1CBAD8A8" w14:textId="4328388A" w:rsidR="006154BB" w:rsidRPr="006154BB" w:rsidRDefault="006154BB" w:rsidP="006154BB">
      <w:pPr>
        <w:pStyle w:val="Header"/>
        <w:jc w:val="both"/>
        <w:rPr>
          <w:rFonts w:ascii="Calibri" w:hAnsi="Calibri"/>
          <w:bCs/>
        </w:rPr>
      </w:pPr>
    </w:p>
    <w:p w14:paraId="43196FB7" w14:textId="1021B5CC" w:rsidR="00FB2EF6" w:rsidRDefault="00FB2EF6" w:rsidP="004F59F4">
      <w:pPr>
        <w:pStyle w:val="Header"/>
        <w:numPr>
          <w:ilvl w:val="0"/>
          <w:numId w:val="30"/>
        </w:numPr>
        <w:jc w:val="both"/>
        <w:rPr>
          <w:rFonts w:ascii="Calibri" w:eastAsia="Times New Roman" w:hAnsi="Calibri" w:cs="Times New Roman"/>
          <w:bCs/>
          <w:kern w:val="28"/>
          <w:lang w:val="en-US"/>
        </w:rPr>
      </w:pPr>
      <w:r>
        <w:rPr>
          <w:rFonts w:ascii="Calibri" w:eastAsia="Times New Roman" w:hAnsi="Calibri" w:cs="Times New Roman"/>
          <w:bCs/>
          <w:kern w:val="28"/>
          <w:lang w:val="en-US"/>
        </w:rPr>
        <w:t>Encourage life skills and independence along with safe and appropriate childcare skills with parents.</w:t>
      </w:r>
    </w:p>
    <w:p w14:paraId="1E7A50F2" w14:textId="77777777" w:rsidR="00FB2EF6" w:rsidRDefault="00FB2EF6" w:rsidP="00FB2EF6">
      <w:pPr>
        <w:pStyle w:val="ListParagraph"/>
        <w:rPr>
          <w:rFonts w:ascii="Calibri" w:hAnsi="Calibri"/>
          <w:bCs/>
        </w:rPr>
      </w:pPr>
    </w:p>
    <w:p w14:paraId="0864B845" w14:textId="7C34DC7A" w:rsidR="00FB2EF6" w:rsidRDefault="00FB2EF6" w:rsidP="00FB2EF6">
      <w:pPr>
        <w:pStyle w:val="Header"/>
        <w:numPr>
          <w:ilvl w:val="0"/>
          <w:numId w:val="30"/>
        </w:numPr>
        <w:jc w:val="both"/>
        <w:rPr>
          <w:rFonts w:ascii="Calibri" w:eastAsia="Times New Roman" w:hAnsi="Calibri" w:cs="Times New Roman"/>
          <w:bCs/>
          <w:kern w:val="28"/>
          <w:lang w:val="en-US"/>
        </w:rPr>
      </w:pPr>
      <w:r>
        <w:rPr>
          <w:rFonts w:ascii="Calibri" w:eastAsia="Times New Roman" w:hAnsi="Calibri" w:cs="Times New Roman"/>
          <w:bCs/>
          <w:kern w:val="28"/>
          <w:lang w:val="en-US"/>
        </w:rPr>
        <w:t xml:space="preserve">Intervene with parent care </w:t>
      </w:r>
      <w:r w:rsidR="00DC1650">
        <w:rPr>
          <w:rFonts w:ascii="Calibri" w:eastAsia="Times New Roman" w:hAnsi="Calibri" w:cs="Times New Roman"/>
          <w:bCs/>
          <w:kern w:val="28"/>
          <w:lang w:val="en-US"/>
        </w:rPr>
        <w:t>in cases</w:t>
      </w:r>
      <w:r>
        <w:rPr>
          <w:rFonts w:ascii="Calibri" w:eastAsia="Times New Roman" w:hAnsi="Calibri" w:cs="Times New Roman"/>
          <w:bCs/>
          <w:kern w:val="28"/>
          <w:lang w:val="en-US"/>
        </w:rPr>
        <w:t xml:space="preserve"> where there are signs of potential risk to a child.</w:t>
      </w:r>
    </w:p>
    <w:p w14:paraId="1BEF6B2E" w14:textId="77777777" w:rsidR="00FB2EF6" w:rsidRDefault="00FB2EF6" w:rsidP="00FB2EF6">
      <w:pPr>
        <w:pStyle w:val="ListParagraph"/>
        <w:rPr>
          <w:rFonts w:ascii="Calibri" w:hAnsi="Calibri"/>
          <w:bCs/>
        </w:rPr>
      </w:pPr>
    </w:p>
    <w:p w14:paraId="4B15BC8E" w14:textId="68753CFE" w:rsidR="00FB2EF6" w:rsidRDefault="00FB2EF6" w:rsidP="00FB2EF6">
      <w:pPr>
        <w:pStyle w:val="Header"/>
        <w:numPr>
          <w:ilvl w:val="0"/>
          <w:numId w:val="30"/>
        </w:numPr>
        <w:jc w:val="both"/>
        <w:rPr>
          <w:rFonts w:ascii="Calibri" w:eastAsia="Times New Roman" w:hAnsi="Calibri" w:cs="Times New Roman"/>
          <w:bCs/>
          <w:kern w:val="28"/>
          <w:lang w:val="en-US"/>
        </w:rPr>
      </w:pPr>
      <w:r>
        <w:rPr>
          <w:rFonts w:ascii="Calibri" w:eastAsia="Times New Roman" w:hAnsi="Calibri" w:cs="Times New Roman"/>
          <w:bCs/>
          <w:kern w:val="28"/>
          <w:lang w:val="en-US"/>
        </w:rPr>
        <w:t>Demonstrate a working knowledge of The Residential Family Centres National Minimum Standard and Regulations.</w:t>
      </w:r>
    </w:p>
    <w:p w14:paraId="1AFDEA56" w14:textId="77777777" w:rsidR="00FB2EF6" w:rsidRDefault="00FB2EF6" w:rsidP="00FB2EF6">
      <w:pPr>
        <w:pStyle w:val="ListParagraph"/>
        <w:rPr>
          <w:rFonts w:ascii="Calibri" w:hAnsi="Calibri"/>
          <w:bCs/>
        </w:rPr>
      </w:pPr>
    </w:p>
    <w:p w14:paraId="3C24C45C" w14:textId="5F4A9064" w:rsidR="00FB2EF6" w:rsidRDefault="004F59F4" w:rsidP="00E51BCF">
      <w:pPr>
        <w:pStyle w:val="Header"/>
        <w:numPr>
          <w:ilvl w:val="0"/>
          <w:numId w:val="30"/>
        </w:numPr>
        <w:jc w:val="both"/>
        <w:rPr>
          <w:rFonts w:cstheme="minorHAnsi"/>
          <w:color w:val="000000"/>
          <w:szCs w:val="21"/>
        </w:rPr>
      </w:pPr>
      <w:r w:rsidRPr="006154BB">
        <w:rPr>
          <w:rFonts w:ascii="Calibri" w:eastAsia="Times New Roman" w:hAnsi="Calibri" w:cs="Times New Roman"/>
          <w:bCs/>
          <w:kern w:val="28"/>
          <w:lang w:val="en-US"/>
        </w:rPr>
        <w:t>Ensure recordings are completed from every</w:t>
      </w:r>
      <w:r w:rsidR="006154BB" w:rsidRPr="006154BB">
        <w:rPr>
          <w:rFonts w:ascii="Calibri" w:eastAsia="Times New Roman" w:hAnsi="Calibri" w:cs="Times New Roman"/>
          <w:bCs/>
          <w:kern w:val="28"/>
          <w:lang w:val="en-US"/>
        </w:rPr>
        <w:t xml:space="preserve"> night</w:t>
      </w:r>
      <w:r w:rsidRPr="006154BB">
        <w:rPr>
          <w:rFonts w:ascii="Calibri" w:eastAsia="Times New Roman" w:hAnsi="Calibri" w:cs="Times New Roman"/>
          <w:bCs/>
          <w:kern w:val="28"/>
          <w:lang w:val="en-US"/>
        </w:rPr>
        <w:t xml:space="preserve"> shift for each Family and this information is passed over at the </w:t>
      </w:r>
      <w:r w:rsidR="006154BB" w:rsidRPr="006154BB">
        <w:rPr>
          <w:rFonts w:ascii="Calibri" w:eastAsia="Times New Roman" w:hAnsi="Calibri" w:cs="Times New Roman"/>
          <w:bCs/>
          <w:kern w:val="28"/>
          <w:lang w:val="en-US"/>
        </w:rPr>
        <w:t>end of each shift</w:t>
      </w:r>
      <w:r w:rsidRPr="006154BB">
        <w:rPr>
          <w:rFonts w:ascii="Calibri" w:eastAsia="Times New Roman" w:hAnsi="Calibri" w:cs="Times New Roman"/>
          <w:bCs/>
          <w:kern w:val="28"/>
          <w:lang w:val="en-US"/>
        </w:rPr>
        <w:t>.</w:t>
      </w:r>
      <w:r w:rsidR="00FB2EF6" w:rsidRPr="006154BB">
        <w:rPr>
          <w:rFonts w:ascii="Calibri" w:eastAsia="Times New Roman" w:hAnsi="Calibri" w:cs="Times New Roman"/>
          <w:bCs/>
          <w:kern w:val="28"/>
          <w:lang w:val="en-US"/>
        </w:rPr>
        <w:t xml:space="preserve"> </w:t>
      </w:r>
    </w:p>
    <w:p w14:paraId="67F98150" w14:textId="77777777" w:rsidR="006154BB" w:rsidRDefault="006154BB" w:rsidP="006154BB">
      <w:pPr>
        <w:pStyle w:val="ListParagraph"/>
        <w:rPr>
          <w:rFonts w:cstheme="minorHAnsi"/>
          <w:color w:val="000000"/>
          <w:szCs w:val="21"/>
        </w:rPr>
      </w:pPr>
    </w:p>
    <w:p w14:paraId="4A9241F7" w14:textId="77777777" w:rsidR="006154BB" w:rsidRPr="006154BB" w:rsidRDefault="006154BB" w:rsidP="006154BB">
      <w:pPr>
        <w:pStyle w:val="Header"/>
        <w:ind w:left="720"/>
        <w:jc w:val="both"/>
        <w:rPr>
          <w:rFonts w:cstheme="minorHAnsi"/>
          <w:color w:val="000000"/>
          <w:szCs w:val="21"/>
        </w:rPr>
      </w:pPr>
    </w:p>
    <w:p w14:paraId="58A0313B" w14:textId="3B183618" w:rsidR="00FB2EF6" w:rsidRPr="00FB2EF6" w:rsidRDefault="00FB2EF6" w:rsidP="00FB2EF6">
      <w:pPr>
        <w:pStyle w:val="Header"/>
        <w:numPr>
          <w:ilvl w:val="0"/>
          <w:numId w:val="30"/>
        </w:numPr>
        <w:jc w:val="both"/>
        <w:rPr>
          <w:rFonts w:ascii="Calibri" w:eastAsia="Times New Roman" w:hAnsi="Calibri" w:cs="Times New Roman"/>
          <w:bCs/>
          <w:kern w:val="28"/>
          <w:lang w:val="en-US"/>
        </w:rPr>
      </w:pPr>
      <w:r w:rsidRPr="00FB2EF6">
        <w:rPr>
          <w:rFonts w:cstheme="minorHAnsi"/>
          <w:color w:val="000000"/>
          <w:szCs w:val="21"/>
        </w:rPr>
        <w:t>To report immediately to the Registered Manager or the on-duty Manager any issues regarding significant safeguarding matters. i.e., increased risk of a parent harming their child or an incident has taken place where a child has sustained an injury.</w:t>
      </w:r>
    </w:p>
    <w:p w14:paraId="49CA6E94" w14:textId="77777777" w:rsidR="00177705" w:rsidRPr="001059AC" w:rsidRDefault="00177705" w:rsidP="001059AC">
      <w:pPr>
        <w:rPr>
          <w:rFonts w:cstheme="minorHAnsi"/>
          <w:color w:val="000000"/>
          <w:szCs w:val="21"/>
        </w:rPr>
      </w:pPr>
    </w:p>
    <w:p w14:paraId="68D83732" w14:textId="2532605D" w:rsidR="00177705" w:rsidRPr="00177705" w:rsidRDefault="005E0F48" w:rsidP="00177705">
      <w:pPr>
        <w:pStyle w:val="Header"/>
        <w:numPr>
          <w:ilvl w:val="0"/>
          <w:numId w:val="30"/>
        </w:numPr>
        <w:jc w:val="both"/>
        <w:rPr>
          <w:rFonts w:cstheme="minorHAnsi"/>
          <w:color w:val="000000"/>
          <w:szCs w:val="21"/>
        </w:rPr>
      </w:pPr>
      <w:r>
        <w:rPr>
          <w:rFonts w:cstheme="minorHAnsi"/>
          <w:color w:val="000000"/>
          <w:szCs w:val="21"/>
        </w:rPr>
        <w:t>Work collaboratively with Social Workers to c</w:t>
      </w:r>
      <w:r w:rsidR="00177705">
        <w:rPr>
          <w:rFonts w:cstheme="minorHAnsi"/>
          <w:color w:val="000000"/>
          <w:szCs w:val="21"/>
        </w:rPr>
        <w:t xml:space="preserve">ontribute to parenting capacity assessments and support </w:t>
      </w:r>
      <w:r w:rsidR="00177705">
        <w:rPr>
          <w:rFonts w:ascii="Calibri" w:eastAsia="Times New Roman" w:hAnsi="Calibri" w:cs="Times New Roman"/>
          <w:bCs/>
          <w:kern w:val="28"/>
          <w:lang w:val="en-US"/>
        </w:rPr>
        <w:t xml:space="preserve">Family Support Workers in this role. This will involve </w:t>
      </w:r>
      <w:r>
        <w:rPr>
          <w:rFonts w:ascii="Calibri" w:eastAsia="Times New Roman" w:hAnsi="Calibri" w:cs="Times New Roman"/>
          <w:bCs/>
          <w:kern w:val="28"/>
          <w:lang w:val="en-US"/>
        </w:rPr>
        <w:t xml:space="preserve">providing </w:t>
      </w:r>
      <w:r w:rsidR="00177705">
        <w:rPr>
          <w:rFonts w:ascii="Calibri" w:eastAsia="Times New Roman" w:hAnsi="Calibri" w:cs="Times New Roman"/>
          <w:bCs/>
          <w:kern w:val="28"/>
          <w:lang w:val="en-US"/>
        </w:rPr>
        <w:t>support work and recording</w:t>
      </w:r>
      <w:r>
        <w:rPr>
          <w:rFonts w:ascii="Calibri" w:eastAsia="Times New Roman" w:hAnsi="Calibri" w:cs="Times New Roman"/>
          <w:bCs/>
          <w:kern w:val="28"/>
          <w:lang w:val="en-US"/>
        </w:rPr>
        <w:t>s</w:t>
      </w:r>
      <w:r w:rsidR="00177705">
        <w:rPr>
          <w:rFonts w:ascii="Calibri" w:eastAsia="Times New Roman" w:hAnsi="Calibri" w:cs="Times New Roman"/>
          <w:bCs/>
          <w:kern w:val="28"/>
          <w:lang w:val="en-US"/>
        </w:rPr>
        <w:t xml:space="preserve"> in accordance with ParentAssess and the</w:t>
      </w:r>
      <w:r>
        <w:rPr>
          <w:rFonts w:ascii="Calibri" w:eastAsia="Times New Roman" w:hAnsi="Calibri" w:cs="Times New Roman"/>
          <w:bCs/>
          <w:kern w:val="28"/>
          <w:lang w:val="en-US"/>
        </w:rPr>
        <w:t xml:space="preserve"> Working Together</w:t>
      </w:r>
      <w:r w:rsidR="00177705">
        <w:rPr>
          <w:rFonts w:ascii="Calibri" w:eastAsia="Times New Roman" w:hAnsi="Calibri" w:cs="Times New Roman"/>
          <w:bCs/>
          <w:kern w:val="28"/>
          <w:lang w:val="en-US"/>
        </w:rPr>
        <w:t xml:space="preserve"> Assessment Framework.</w:t>
      </w:r>
      <w:r>
        <w:rPr>
          <w:rFonts w:ascii="Calibri" w:eastAsia="Times New Roman" w:hAnsi="Calibri" w:cs="Times New Roman"/>
          <w:bCs/>
          <w:kern w:val="28"/>
          <w:lang w:val="en-US"/>
        </w:rPr>
        <w:t xml:space="preserve"> </w:t>
      </w:r>
    </w:p>
    <w:p w14:paraId="7CB3ABC5" w14:textId="77777777" w:rsidR="00C41905" w:rsidRDefault="00C41905" w:rsidP="00C41905">
      <w:pPr>
        <w:pStyle w:val="Header"/>
        <w:ind w:left="720"/>
        <w:jc w:val="both"/>
        <w:rPr>
          <w:rFonts w:ascii="Calibri" w:eastAsia="Times New Roman" w:hAnsi="Calibri" w:cs="Times New Roman"/>
          <w:bCs/>
          <w:kern w:val="28"/>
          <w:lang w:val="en-US"/>
        </w:rPr>
      </w:pPr>
    </w:p>
    <w:p w14:paraId="146EF1C0" w14:textId="32235D5F" w:rsidR="001059AC" w:rsidRPr="006154BB" w:rsidRDefault="006154BB" w:rsidP="006154BB">
      <w:pPr>
        <w:pStyle w:val="Header"/>
        <w:numPr>
          <w:ilvl w:val="0"/>
          <w:numId w:val="30"/>
        </w:numPr>
        <w:jc w:val="both"/>
        <w:rPr>
          <w:rFonts w:ascii="Calibri" w:eastAsia="Times New Roman" w:hAnsi="Calibri" w:cs="Times New Roman"/>
          <w:bCs/>
          <w:kern w:val="28"/>
          <w:lang w:val="en-US"/>
        </w:rPr>
      </w:pPr>
      <w:r>
        <w:rPr>
          <w:rFonts w:ascii="Calibri" w:eastAsia="Times New Roman" w:hAnsi="Calibri" w:cs="Times New Roman"/>
          <w:bCs/>
          <w:kern w:val="28"/>
          <w:lang w:val="en-US"/>
        </w:rPr>
        <w:lastRenderedPageBreak/>
        <w:t xml:space="preserve">Contribute towards the </w:t>
      </w:r>
      <w:r w:rsidR="00D73132" w:rsidRPr="00D73132">
        <w:rPr>
          <w:rFonts w:ascii="Calibri" w:eastAsia="Times New Roman" w:hAnsi="Calibri" w:cs="Times New Roman"/>
          <w:bCs/>
          <w:kern w:val="28"/>
          <w:lang w:val="en-US"/>
        </w:rPr>
        <w:t xml:space="preserve">compliance </w:t>
      </w:r>
      <w:r w:rsidR="001059AC">
        <w:rPr>
          <w:rFonts w:ascii="Calibri" w:eastAsia="Times New Roman" w:hAnsi="Calibri" w:cs="Times New Roman"/>
          <w:bCs/>
          <w:kern w:val="28"/>
          <w:lang w:val="en-US"/>
        </w:rPr>
        <w:t xml:space="preserve">of </w:t>
      </w:r>
      <w:r w:rsidR="00D73132" w:rsidRPr="00D73132">
        <w:rPr>
          <w:rFonts w:ascii="Calibri" w:eastAsia="Times New Roman" w:hAnsi="Calibri" w:cs="Times New Roman"/>
          <w:bCs/>
          <w:kern w:val="28"/>
          <w:lang w:val="en-US"/>
        </w:rPr>
        <w:t>company Policy and Procedures and meeting all OFSTED regulations.</w:t>
      </w:r>
    </w:p>
    <w:p w14:paraId="3FE6CDB8" w14:textId="77777777" w:rsidR="001059AC" w:rsidRPr="001059AC" w:rsidRDefault="001059AC" w:rsidP="001059AC">
      <w:pPr>
        <w:pStyle w:val="Header"/>
        <w:ind w:left="720"/>
        <w:jc w:val="both"/>
        <w:rPr>
          <w:rFonts w:ascii="Calibri" w:eastAsia="Times New Roman" w:hAnsi="Calibri" w:cs="Times New Roman"/>
          <w:bCs/>
          <w:kern w:val="28"/>
          <w:lang w:val="en-US"/>
        </w:rPr>
      </w:pPr>
    </w:p>
    <w:p w14:paraId="0D6127C5" w14:textId="0F7C5256" w:rsidR="00D73132" w:rsidRPr="00D73132" w:rsidRDefault="00D73132" w:rsidP="00D73132">
      <w:pPr>
        <w:pStyle w:val="Header"/>
        <w:numPr>
          <w:ilvl w:val="0"/>
          <w:numId w:val="30"/>
        </w:numPr>
        <w:jc w:val="both"/>
        <w:rPr>
          <w:rFonts w:ascii="Calibri" w:eastAsia="Times New Roman" w:hAnsi="Calibri" w:cs="Times New Roman"/>
          <w:bCs/>
          <w:kern w:val="28"/>
          <w:lang w:val="en-US"/>
        </w:rPr>
      </w:pPr>
      <w:r w:rsidRPr="00D73132">
        <w:rPr>
          <w:rFonts w:ascii="Calibri" w:eastAsia="Times New Roman" w:hAnsi="Calibri" w:cs="Times New Roman"/>
          <w:bCs/>
          <w:kern w:val="28"/>
          <w:lang w:val="en-US"/>
        </w:rPr>
        <w:t xml:space="preserve">To </w:t>
      </w:r>
      <w:r w:rsidR="00817EF0">
        <w:rPr>
          <w:rFonts w:ascii="Calibri" w:eastAsia="Times New Roman" w:hAnsi="Calibri" w:cs="Times New Roman"/>
          <w:bCs/>
          <w:kern w:val="28"/>
          <w:lang w:val="en-US"/>
        </w:rPr>
        <w:t xml:space="preserve">support, </w:t>
      </w:r>
      <w:r w:rsidRPr="00D73132">
        <w:rPr>
          <w:rFonts w:ascii="Calibri" w:eastAsia="Times New Roman" w:hAnsi="Calibri" w:cs="Times New Roman"/>
          <w:bCs/>
          <w:kern w:val="28"/>
          <w:lang w:val="en-US"/>
        </w:rPr>
        <w:t>safeguard</w:t>
      </w:r>
      <w:r w:rsidR="00817EF0">
        <w:rPr>
          <w:rFonts w:ascii="Calibri" w:eastAsia="Times New Roman" w:hAnsi="Calibri" w:cs="Times New Roman"/>
          <w:bCs/>
          <w:kern w:val="28"/>
          <w:lang w:val="en-US"/>
        </w:rPr>
        <w:t xml:space="preserve"> and</w:t>
      </w:r>
      <w:r w:rsidRPr="00D73132">
        <w:rPr>
          <w:rFonts w:ascii="Calibri" w:eastAsia="Times New Roman" w:hAnsi="Calibri" w:cs="Times New Roman"/>
          <w:bCs/>
          <w:kern w:val="28"/>
          <w:lang w:val="en-US"/>
        </w:rPr>
        <w:t xml:space="preserve"> promote the welfare and development of</w:t>
      </w:r>
      <w:r w:rsidR="00817EF0">
        <w:rPr>
          <w:rFonts w:ascii="Calibri" w:eastAsia="Times New Roman" w:hAnsi="Calibri" w:cs="Times New Roman"/>
          <w:bCs/>
          <w:kern w:val="28"/>
          <w:lang w:val="en-US"/>
        </w:rPr>
        <w:t xml:space="preserve"> families. </w:t>
      </w:r>
      <w:r w:rsidRPr="00D73132">
        <w:rPr>
          <w:rFonts w:ascii="Calibri" w:eastAsia="Times New Roman" w:hAnsi="Calibri" w:cs="Times New Roman"/>
          <w:bCs/>
          <w:kern w:val="28"/>
          <w:lang w:val="en-US"/>
        </w:rPr>
        <w:t xml:space="preserve"> </w:t>
      </w:r>
    </w:p>
    <w:p w14:paraId="633F793F" w14:textId="77777777" w:rsidR="00D73132" w:rsidRPr="00D73132" w:rsidRDefault="00D73132" w:rsidP="00D73132">
      <w:pPr>
        <w:pStyle w:val="Header"/>
        <w:ind w:left="11"/>
        <w:jc w:val="both"/>
        <w:rPr>
          <w:rFonts w:ascii="Calibri" w:eastAsia="Times New Roman" w:hAnsi="Calibri" w:cs="Times New Roman"/>
          <w:bCs/>
          <w:kern w:val="28"/>
          <w:lang w:val="en-US"/>
        </w:rPr>
      </w:pPr>
    </w:p>
    <w:p w14:paraId="151B4712" w14:textId="4B833AAC" w:rsidR="00D73132" w:rsidRPr="00D73132" w:rsidRDefault="00D73132" w:rsidP="00D73132">
      <w:pPr>
        <w:pStyle w:val="Header"/>
        <w:numPr>
          <w:ilvl w:val="0"/>
          <w:numId w:val="30"/>
        </w:numPr>
        <w:jc w:val="both"/>
        <w:rPr>
          <w:rFonts w:ascii="Calibri" w:eastAsia="Times New Roman" w:hAnsi="Calibri" w:cs="Times New Roman"/>
          <w:bCs/>
          <w:kern w:val="28"/>
          <w:lang w:val="en-US"/>
        </w:rPr>
      </w:pPr>
      <w:r w:rsidRPr="00D73132">
        <w:rPr>
          <w:rFonts w:ascii="Calibri" w:eastAsia="Times New Roman" w:hAnsi="Calibri" w:cs="Times New Roman"/>
          <w:bCs/>
          <w:kern w:val="28"/>
          <w:lang w:val="en-US"/>
        </w:rPr>
        <w:t xml:space="preserve">To ensure that the </w:t>
      </w:r>
      <w:r w:rsidR="00817EF0">
        <w:rPr>
          <w:rFonts w:ascii="Calibri" w:eastAsia="Times New Roman" w:hAnsi="Calibri" w:cs="Times New Roman"/>
          <w:bCs/>
          <w:kern w:val="28"/>
          <w:lang w:val="en-US"/>
        </w:rPr>
        <w:t>Family’s</w:t>
      </w:r>
      <w:r w:rsidR="00817EF0" w:rsidRPr="00D73132">
        <w:rPr>
          <w:rFonts w:ascii="Calibri" w:eastAsia="Times New Roman" w:hAnsi="Calibri" w:cs="Times New Roman"/>
          <w:bCs/>
          <w:kern w:val="28"/>
          <w:lang w:val="en-US"/>
        </w:rPr>
        <w:t xml:space="preserve"> needs</w:t>
      </w:r>
      <w:r w:rsidRPr="00D73132">
        <w:rPr>
          <w:rFonts w:ascii="Calibri" w:eastAsia="Times New Roman" w:hAnsi="Calibri" w:cs="Times New Roman"/>
          <w:bCs/>
          <w:kern w:val="28"/>
          <w:lang w:val="en-US"/>
        </w:rPr>
        <w:t xml:space="preserve"> are recognised and met where possible.  This includes ensuring that they are free from discrimination within the home and to challenge discrimination from outside of the home.</w:t>
      </w:r>
    </w:p>
    <w:p w14:paraId="52824791" w14:textId="77777777" w:rsidR="00D73132" w:rsidRPr="00D73132" w:rsidRDefault="00D73132" w:rsidP="00D73132">
      <w:pPr>
        <w:pStyle w:val="Header"/>
        <w:ind w:left="11"/>
        <w:jc w:val="both"/>
        <w:rPr>
          <w:rFonts w:ascii="Calibri" w:eastAsia="Times New Roman" w:hAnsi="Calibri" w:cs="Times New Roman"/>
          <w:bCs/>
          <w:kern w:val="28"/>
          <w:lang w:val="en-US"/>
        </w:rPr>
      </w:pPr>
    </w:p>
    <w:p w14:paraId="6B007132" w14:textId="54A723BA" w:rsidR="00D73132" w:rsidRPr="00D73132" w:rsidRDefault="00D73132" w:rsidP="00D73132">
      <w:pPr>
        <w:pStyle w:val="Header"/>
        <w:numPr>
          <w:ilvl w:val="0"/>
          <w:numId w:val="30"/>
        </w:numPr>
        <w:jc w:val="both"/>
        <w:rPr>
          <w:rFonts w:ascii="Calibri" w:eastAsia="Times New Roman" w:hAnsi="Calibri" w:cs="Times New Roman"/>
          <w:bCs/>
          <w:kern w:val="28"/>
          <w:lang w:val="en-US"/>
        </w:rPr>
      </w:pPr>
      <w:r w:rsidRPr="00D73132">
        <w:rPr>
          <w:rFonts w:ascii="Calibri" w:eastAsia="Times New Roman" w:hAnsi="Calibri" w:cs="Times New Roman"/>
          <w:bCs/>
          <w:kern w:val="28"/>
          <w:lang w:val="en-US"/>
        </w:rPr>
        <w:t xml:space="preserve">To ensure that the </w:t>
      </w:r>
      <w:r w:rsidR="00817EF0">
        <w:rPr>
          <w:rFonts w:ascii="Calibri" w:eastAsia="Times New Roman" w:hAnsi="Calibri" w:cs="Times New Roman"/>
          <w:bCs/>
          <w:kern w:val="28"/>
          <w:lang w:val="en-US"/>
        </w:rPr>
        <w:t xml:space="preserve">Residential Centre </w:t>
      </w:r>
      <w:r w:rsidRPr="00D73132">
        <w:rPr>
          <w:rFonts w:ascii="Calibri" w:eastAsia="Times New Roman" w:hAnsi="Calibri" w:cs="Times New Roman"/>
          <w:bCs/>
          <w:kern w:val="28"/>
          <w:lang w:val="en-US"/>
        </w:rPr>
        <w:t xml:space="preserve">meets the individual needs of the </w:t>
      </w:r>
      <w:r w:rsidR="00817EF0">
        <w:rPr>
          <w:rFonts w:ascii="Calibri" w:eastAsia="Times New Roman" w:hAnsi="Calibri" w:cs="Times New Roman"/>
          <w:bCs/>
          <w:kern w:val="28"/>
          <w:lang w:val="en-US"/>
        </w:rPr>
        <w:t>Families,</w:t>
      </w:r>
      <w:r w:rsidRPr="00D73132">
        <w:rPr>
          <w:rFonts w:ascii="Calibri" w:eastAsia="Times New Roman" w:hAnsi="Calibri" w:cs="Times New Roman"/>
          <w:bCs/>
          <w:kern w:val="28"/>
          <w:lang w:val="en-US"/>
        </w:rPr>
        <w:t xml:space="preserve"> as well as the needs of the group.</w:t>
      </w:r>
    </w:p>
    <w:p w14:paraId="0B037E1C" w14:textId="77777777" w:rsidR="00D73132" w:rsidRPr="00D73132" w:rsidRDefault="00D73132" w:rsidP="00D73132">
      <w:pPr>
        <w:pStyle w:val="Header"/>
        <w:ind w:left="11"/>
        <w:jc w:val="both"/>
        <w:rPr>
          <w:rFonts w:ascii="Calibri" w:eastAsia="Times New Roman" w:hAnsi="Calibri" w:cs="Times New Roman"/>
          <w:bCs/>
          <w:kern w:val="28"/>
          <w:lang w:val="en-US"/>
        </w:rPr>
      </w:pPr>
    </w:p>
    <w:p w14:paraId="20099DB7" w14:textId="3DF35F05" w:rsidR="00D73132" w:rsidRPr="00D73132" w:rsidRDefault="00D73132" w:rsidP="00D73132">
      <w:pPr>
        <w:pStyle w:val="Header"/>
        <w:numPr>
          <w:ilvl w:val="0"/>
          <w:numId w:val="30"/>
        </w:numPr>
        <w:jc w:val="both"/>
        <w:rPr>
          <w:rFonts w:ascii="Calibri" w:eastAsia="Times New Roman" w:hAnsi="Calibri" w:cs="Times New Roman"/>
          <w:bCs/>
          <w:kern w:val="28"/>
          <w:lang w:val="en-US"/>
        </w:rPr>
      </w:pPr>
      <w:r w:rsidRPr="00D73132">
        <w:rPr>
          <w:rFonts w:ascii="Calibri" w:eastAsia="Times New Roman" w:hAnsi="Calibri" w:cs="Times New Roman"/>
          <w:bCs/>
          <w:kern w:val="28"/>
          <w:lang w:val="en-US"/>
        </w:rPr>
        <w:t xml:space="preserve">To ensure that the </w:t>
      </w:r>
      <w:r w:rsidR="00817EF0">
        <w:rPr>
          <w:rFonts w:ascii="Calibri" w:eastAsia="Times New Roman" w:hAnsi="Calibri" w:cs="Times New Roman"/>
          <w:bCs/>
          <w:kern w:val="28"/>
          <w:lang w:val="en-US"/>
        </w:rPr>
        <w:t>Residential Centre</w:t>
      </w:r>
      <w:r w:rsidRPr="00D73132">
        <w:rPr>
          <w:rFonts w:ascii="Calibri" w:eastAsia="Times New Roman" w:hAnsi="Calibri" w:cs="Times New Roman"/>
          <w:bCs/>
          <w:kern w:val="28"/>
          <w:lang w:val="en-US"/>
        </w:rPr>
        <w:t xml:space="preserve"> provides an environment that is safe and sensitive to the needs of the young people being looked after.</w:t>
      </w:r>
    </w:p>
    <w:p w14:paraId="2BF42908" w14:textId="77777777" w:rsidR="00D73132" w:rsidRPr="00D73132" w:rsidRDefault="00D73132" w:rsidP="00D73132">
      <w:pPr>
        <w:pStyle w:val="Header"/>
        <w:ind w:left="11"/>
        <w:jc w:val="both"/>
        <w:rPr>
          <w:rFonts w:ascii="Calibri" w:eastAsia="Times New Roman" w:hAnsi="Calibri" w:cs="Times New Roman"/>
          <w:bCs/>
          <w:kern w:val="28"/>
          <w:lang w:val="en-US"/>
        </w:rPr>
      </w:pPr>
    </w:p>
    <w:p w14:paraId="50D6F08C" w14:textId="57B7A12A" w:rsidR="00D73132" w:rsidRPr="00D73132" w:rsidRDefault="00D73132" w:rsidP="00D73132">
      <w:pPr>
        <w:pStyle w:val="Header"/>
        <w:numPr>
          <w:ilvl w:val="0"/>
          <w:numId w:val="30"/>
        </w:numPr>
        <w:jc w:val="both"/>
        <w:rPr>
          <w:rFonts w:ascii="Calibri" w:eastAsia="Times New Roman" w:hAnsi="Calibri" w:cs="Times New Roman"/>
          <w:bCs/>
          <w:kern w:val="28"/>
          <w:lang w:val="en-US"/>
        </w:rPr>
      </w:pPr>
      <w:r w:rsidRPr="00D73132">
        <w:rPr>
          <w:rFonts w:ascii="Calibri" w:eastAsia="Times New Roman" w:hAnsi="Calibri" w:cs="Times New Roman"/>
          <w:bCs/>
          <w:kern w:val="28"/>
          <w:lang w:val="en-US"/>
        </w:rPr>
        <w:t>To support the team to ensure</w:t>
      </w:r>
      <w:r w:rsidR="009F19EA">
        <w:rPr>
          <w:rFonts w:ascii="Calibri" w:eastAsia="Times New Roman" w:hAnsi="Calibri" w:cs="Times New Roman"/>
          <w:bCs/>
          <w:kern w:val="28"/>
          <w:lang w:val="en-US"/>
        </w:rPr>
        <w:t xml:space="preserve"> </w:t>
      </w:r>
      <w:r w:rsidRPr="00D73132">
        <w:rPr>
          <w:rFonts w:ascii="Calibri" w:eastAsia="Times New Roman" w:hAnsi="Calibri" w:cs="Times New Roman"/>
          <w:bCs/>
          <w:kern w:val="28"/>
          <w:lang w:val="en-US"/>
        </w:rPr>
        <w:t xml:space="preserve">the admission of the </w:t>
      </w:r>
      <w:r w:rsidR="00817EF0">
        <w:rPr>
          <w:rFonts w:ascii="Calibri" w:eastAsia="Times New Roman" w:hAnsi="Calibri" w:cs="Times New Roman"/>
          <w:bCs/>
          <w:kern w:val="28"/>
          <w:lang w:val="en-US"/>
        </w:rPr>
        <w:t>Parent and Child Families</w:t>
      </w:r>
      <w:r w:rsidRPr="00D73132">
        <w:rPr>
          <w:rFonts w:ascii="Calibri" w:eastAsia="Times New Roman" w:hAnsi="Calibri" w:cs="Times New Roman"/>
          <w:bCs/>
          <w:kern w:val="28"/>
          <w:lang w:val="en-US"/>
        </w:rPr>
        <w:t xml:space="preserve"> to the home is welcoming and reflects the expectations of the</w:t>
      </w:r>
      <w:r w:rsidR="00817EF0">
        <w:rPr>
          <w:rFonts w:ascii="Calibri" w:eastAsia="Times New Roman" w:hAnsi="Calibri" w:cs="Times New Roman"/>
          <w:bCs/>
          <w:kern w:val="28"/>
          <w:lang w:val="en-US"/>
        </w:rPr>
        <w:t>ir individual care plans</w:t>
      </w:r>
      <w:r w:rsidRPr="00D73132">
        <w:rPr>
          <w:rFonts w:ascii="Calibri" w:eastAsia="Times New Roman" w:hAnsi="Calibri" w:cs="Times New Roman"/>
          <w:bCs/>
          <w:kern w:val="28"/>
          <w:lang w:val="en-US"/>
        </w:rPr>
        <w:t>.</w:t>
      </w:r>
    </w:p>
    <w:p w14:paraId="60D70020" w14:textId="77777777" w:rsidR="00D73132" w:rsidRPr="00D73132" w:rsidRDefault="00D73132" w:rsidP="00D73132">
      <w:pPr>
        <w:pStyle w:val="Header"/>
        <w:ind w:left="11"/>
        <w:jc w:val="both"/>
        <w:rPr>
          <w:rFonts w:ascii="Calibri" w:eastAsia="Times New Roman" w:hAnsi="Calibri" w:cs="Times New Roman"/>
          <w:bCs/>
          <w:kern w:val="28"/>
          <w:lang w:val="en-US"/>
        </w:rPr>
      </w:pPr>
    </w:p>
    <w:p w14:paraId="332CC097" w14:textId="6C7B3A81" w:rsidR="00D73132" w:rsidRPr="00D73132" w:rsidRDefault="00D73132" w:rsidP="00D73132">
      <w:pPr>
        <w:pStyle w:val="Header"/>
        <w:numPr>
          <w:ilvl w:val="0"/>
          <w:numId w:val="30"/>
        </w:numPr>
        <w:jc w:val="both"/>
        <w:rPr>
          <w:rFonts w:ascii="Calibri" w:eastAsia="Times New Roman" w:hAnsi="Calibri" w:cs="Times New Roman"/>
          <w:bCs/>
          <w:kern w:val="28"/>
          <w:lang w:val="en-US"/>
        </w:rPr>
      </w:pPr>
      <w:r w:rsidRPr="00D73132">
        <w:rPr>
          <w:rFonts w:ascii="Calibri" w:eastAsia="Times New Roman" w:hAnsi="Calibri" w:cs="Times New Roman"/>
          <w:bCs/>
          <w:kern w:val="28"/>
          <w:lang w:val="en-US"/>
        </w:rPr>
        <w:t xml:space="preserve">To support the team to ensure the </w:t>
      </w:r>
      <w:r w:rsidR="00817EF0">
        <w:rPr>
          <w:rFonts w:ascii="Calibri" w:eastAsia="Times New Roman" w:hAnsi="Calibri" w:cs="Times New Roman"/>
          <w:bCs/>
          <w:kern w:val="28"/>
          <w:lang w:val="en-US"/>
        </w:rPr>
        <w:t xml:space="preserve">Families </w:t>
      </w:r>
      <w:r w:rsidRPr="00D73132">
        <w:rPr>
          <w:rFonts w:ascii="Calibri" w:eastAsia="Times New Roman" w:hAnsi="Calibri" w:cs="Times New Roman"/>
          <w:bCs/>
          <w:kern w:val="28"/>
          <w:lang w:val="en-US"/>
        </w:rPr>
        <w:t>stay complies with the ethos of the company and the care plan</w:t>
      </w:r>
      <w:r w:rsidR="00817EF0">
        <w:rPr>
          <w:rFonts w:ascii="Calibri" w:eastAsia="Times New Roman" w:hAnsi="Calibri" w:cs="Times New Roman"/>
          <w:bCs/>
          <w:kern w:val="28"/>
          <w:lang w:val="en-US"/>
        </w:rPr>
        <w:t xml:space="preserve"> and the risk assessments are fully completed and reviewed.</w:t>
      </w:r>
    </w:p>
    <w:p w14:paraId="56E52916" w14:textId="77777777" w:rsidR="00D73132" w:rsidRPr="00D73132" w:rsidRDefault="00D73132" w:rsidP="00D73132">
      <w:pPr>
        <w:pStyle w:val="Header"/>
        <w:ind w:left="11"/>
        <w:jc w:val="both"/>
        <w:rPr>
          <w:rFonts w:ascii="Calibri" w:eastAsia="Times New Roman" w:hAnsi="Calibri" w:cs="Times New Roman"/>
          <w:bCs/>
          <w:kern w:val="28"/>
          <w:lang w:val="en-US"/>
        </w:rPr>
      </w:pPr>
    </w:p>
    <w:p w14:paraId="30660EBB" w14:textId="38205090" w:rsidR="00D73132" w:rsidRPr="00D73132" w:rsidRDefault="00D73132" w:rsidP="00D73132">
      <w:pPr>
        <w:pStyle w:val="Header"/>
        <w:numPr>
          <w:ilvl w:val="0"/>
          <w:numId w:val="30"/>
        </w:numPr>
        <w:jc w:val="both"/>
        <w:rPr>
          <w:rFonts w:ascii="Calibri" w:eastAsia="Times New Roman" w:hAnsi="Calibri" w:cs="Times New Roman"/>
          <w:bCs/>
          <w:kern w:val="28"/>
          <w:lang w:val="en-US"/>
        </w:rPr>
      </w:pPr>
      <w:r w:rsidRPr="00D73132">
        <w:rPr>
          <w:rFonts w:ascii="Calibri" w:eastAsia="Times New Roman" w:hAnsi="Calibri" w:cs="Times New Roman"/>
          <w:bCs/>
          <w:kern w:val="28"/>
          <w:lang w:val="en-US"/>
        </w:rPr>
        <w:t>To support th</w:t>
      </w:r>
      <w:r w:rsidR="004F59F4">
        <w:rPr>
          <w:rFonts w:ascii="Calibri" w:eastAsia="Times New Roman" w:hAnsi="Calibri" w:cs="Times New Roman"/>
          <w:bCs/>
          <w:kern w:val="28"/>
          <w:lang w:val="en-US"/>
        </w:rPr>
        <w:t xml:space="preserve">e </w:t>
      </w:r>
      <w:r w:rsidRPr="00D73132">
        <w:rPr>
          <w:rFonts w:ascii="Calibri" w:eastAsia="Times New Roman" w:hAnsi="Calibri" w:cs="Times New Roman"/>
          <w:bCs/>
          <w:kern w:val="28"/>
          <w:lang w:val="en-US"/>
        </w:rPr>
        <w:t xml:space="preserve">team to ensure that when the </w:t>
      </w:r>
      <w:r w:rsidR="00817EF0">
        <w:rPr>
          <w:rFonts w:ascii="Calibri" w:eastAsia="Times New Roman" w:hAnsi="Calibri" w:cs="Times New Roman"/>
          <w:bCs/>
          <w:kern w:val="28"/>
          <w:lang w:val="en-US"/>
        </w:rPr>
        <w:t>Families</w:t>
      </w:r>
      <w:r w:rsidRPr="00D73132">
        <w:rPr>
          <w:rFonts w:ascii="Calibri" w:eastAsia="Times New Roman" w:hAnsi="Calibri" w:cs="Times New Roman"/>
          <w:bCs/>
          <w:kern w:val="28"/>
          <w:lang w:val="en-US"/>
        </w:rPr>
        <w:t xml:space="preserve"> leave the home</w:t>
      </w:r>
      <w:r w:rsidR="004F59F4">
        <w:rPr>
          <w:rFonts w:ascii="Calibri" w:eastAsia="Times New Roman" w:hAnsi="Calibri" w:cs="Times New Roman"/>
          <w:bCs/>
          <w:kern w:val="28"/>
          <w:lang w:val="en-US"/>
        </w:rPr>
        <w:t>,</w:t>
      </w:r>
      <w:r w:rsidRPr="00D73132">
        <w:rPr>
          <w:rFonts w:ascii="Calibri" w:eastAsia="Times New Roman" w:hAnsi="Calibri" w:cs="Times New Roman"/>
          <w:bCs/>
          <w:kern w:val="28"/>
          <w:lang w:val="en-US"/>
        </w:rPr>
        <w:t xml:space="preserve"> that this is done sensitively and within the company’s policy and procedures.</w:t>
      </w:r>
    </w:p>
    <w:p w14:paraId="502AD16D" w14:textId="77777777" w:rsidR="00D73132" w:rsidRPr="00D73132" w:rsidRDefault="00D73132" w:rsidP="004F59F4">
      <w:pPr>
        <w:pStyle w:val="Header"/>
        <w:jc w:val="both"/>
        <w:rPr>
          <w:rFonts w:ascii="Calibri" w:eastAsia="Times New Roman" w:hAnsi="Calibri" w:cs="Times New Roman"/>
          <w:bCs/>
          <w:kern w:val="28"/>
          <w:lang w:val="en-US"/>
        </w:rPr>
      </w:pPr>
    </w:p>
    <w:p w14:paraId="15B1244F" w14:textId="0687CC75" w:rsidR="00D73132" w:rsidRPr="00D73132" w:rsidRDefault="00D73132" w:rsidP="00D73132">
      <w:pPr>
        <w:pStyle w:val="Header"/>
        <w:numPr>
          <w:ilvl w:val="0"/>
          <w:numId w:val="30"/>
        </w:numPr>
        <w:jc w:val="both"/>
        <w:rPr>
          <w:rFonts w:ascii="Calibri" w:eastAsia="Times New Roman" w:hAnsi="Calibri" w:cs="Times New Roman"/>
          <w:bCs/>
          <w:kern w:val="28"/>
          <w:lang w:val="en-US"/>
        </w:rPr>
      </w:pPr>
      <w:r w:rsidRPr="00D73132">
        <w:rPr>
          <w:rFonts w:ascii="Calibri" w:eastAsia="Times New Roman" w:hAnsi="Calibri" w:cs="Times New Roman"/>
          <w:bCs/>
          <w:kern w:val="28"/>
          <w:lang w:val="en-US"/>
        </w:rPr>
        <w:t xml:space="preserve">To ensure that </w:t>
      </w:r>
      <w:r w:rsidR="00817EF0">
        <w:rPr>
          <w:rFonts w:ascii="Calibri" w:eastAsia="Times New Roman" w:hAnsi="Calibri" w:cs="Times New Roman"/>
          <w:bCs/>
          <w:kern w:val="28"/>
          <w:lang w:val="en-US"/>
        </w:rPr>
        <w:t>Families</w:t>
      </w:r>
      <w:r w:rsidRPr="00D73132">
        <w:rPr>
          <w:rFonts w:ascii="Calibri" w:eastAsia="Times New Roman" w:hAnsi="Calibri" w:cs="Times New Roman"/>
          <w:bCs/>
          <w:kern w:val="28"/>
          <w:lang w:val="en-US"/>
        </w:rPr>
        <w:t xml:space="preserve"> are supported </w:t>
      </w:r>
      <w:r w:rsidR="00817EF0">
        <w:rPr>
          <w:rFonts w:ascii="Calibri" w:eastAsia="Times New Roman" w:hAnsi="Calibri" w:cs="Times New Roman"/>
          <w:bCs/>
          <w:kern w:val="28"/>
          <w:lang w:val="en-US"/>
        </w:rPr>
        <w:t>to ensure they safely meet the needs of their child/children</w:t>
      </w:r>
      <w:r w:rsidRPr="00D73132">
        <w:rPr>
          <w:rFonts w:ascii="Calibri" w:eastAsia="Times New Roman" w:hAnsi="Calibri" w:cs="Times New Roman"/>
          <w:bCs/>
          <w:kern w:val="28"/>
          <w:lang w:val="en-US"/>
        </w:rPr>
        <w:t xml:space="preserve">. </w:t>
      </w:r>
    </w:p>
    <w:p w14:paraId="47CA98C8" w14:textId="77777777" w:rsidR="00D73132" w:rsidRPr="00D73132" w:rsidRDefault="00D73132" w:rsidP="00D73132">
      <w:pPr>
        <w:pStyle w:val="Header"/>
        <w:ind w:left="11"/>
        <w:jc w:val="both"/>
        <w:rPr>
          <w:rFonts w:ascii="Calibri" w:eastAsia="Times New Roman" w:hAnsi="Calibri" w:cs="Times New Roman"/>
          <w:bCs/>
          <w:kern w:val="28"/>
          <w:lang w:val="en-US"/>
        </w:rPr>
      </w:pPr>
    </w:p>
    <w:p w14:paraId="4253FF55" w14:textId="31A14EF1" w:rsidR="00D73132" w:rsidRPr="00D73132" w:rsidRDefault="00D73132" w:rsidP="00D73132">
      <w:pPr>
        <w:pStyle w:val="Header"/>
        <w:numPr>
          <w:ilvl w:val="0"/>
          <w:numId w:val="30"/>
        </w:numPr>
        <w:jc w:val="both"/>
        <w:rPr>
          <w:rFonts w:ascii="Calibri" w:eastAsia="Times New Roman" w:hAnsi="Calibri" w:cs="Times New Roman"/>
          <w:bCs/>
          <w:kern w:val="28"/>
          <w:lang w:val="en-US"/>
        </w:rPr>
      </w:pPr>
      <w:r w:rsidRPr="00D73132">
        <w:rPr>
          <w:rFonts w:ascii="Calibri" w:eastAsia="Times New Roman" w:hAnsi="Calibri" w:cs="Times New Roman"/>
          <w:bCs/>
          <w:kern w:val="28"/>
          <w:lang w:val="en-US"/>
        </w:rPr>
        <w:t xml:space="preserve">To work with the </w:t>
      </w:r>
      <w:r w:rsidR="004F59F4">
        <w:rPr>
          <w:rFonts w:ascii="Calibri" w:eastAsia="Times New Roman" w:hAnsi="Calibri" w:cs="Times New Roman"/>
          <w:bCs/>
          <w:kern w:val="28"/>
          <w:lang w:val="en-US"/>
        </w:rPr>
        <w:t xml:space="preserve">team </w:t>
      </w:r>
      <w:r w:rsidRPr="00D73132">
        <w:rPr>
          <w:rFonts w:ascii="Calibri" w:eastAsia="Times New Roman" w:hAnsi="Calibri" w:cs="Times New Roman"/>
          <w:bCs/>
          <w:kern w:val="28"/>
          <w:lang w:val="en-US"/>
        </w:rPr>
        <w:t xml:space="preserve">towards the most positive outcomes for the </w:t>
      </w:r>
      <w:r w:rsidR="00817EF0">
        <w:rPr>
          <w:rFonts w:ascii="Calibri" w:eastAsia="Times New Roman" w:hAnsi="Calibri" w:cs="Times New Roman"/>
          <w:bCs/>
          <w:kern w:val="28"/>
          <w:lang w:val="en-US"/>
        </w:rPr>
        <w:t>Families and individual children</w:t>
      </w:r>
      <w:r w:rsidRPr="00D73132">
        <w:rPr>
          <w:rFonts w:ascii="Calibri" w:eastAsia="Times New Roman" w:hAnsi="Calibri" w:cs="Times New Roman"/>
          <w:bCs/>
          <w:kern w:val="28"/>
          <w:lang w:val="en-US"/>
        </w:rPr>
        <w:t>.</w:t>
      </w:r>
      <w:r w:rsidR="00817EF0">
        <w:rPr>
          <w:rFonts w:ascii="Calibri" w:eastAsia="Times New Roman" w:hAnsi="Calibri" w:cs="Times New Roman"/>
          <w:bCs/>
          <w:kern w:val="28"/>
          <w:lang w:val="en-US"/>
        </w:rPr>
        <w:t xml:space="preserve"> In some cases, this may mean supporting a child into temporary foster care and a parent with a transition plan where their child/children are not leaving with them.</w:t>
      </w:r>
    </w:p>
    <w:p w14:paraId="2B772F14" w14:textId="77777777" w:rsidR="00D73132" w:rsidRPr="00D73132" w:rsidRDefault="00D73132" w:rsidP="00D73132">
      <w:pPr>
        <w:pStyle w:val="Header"/>
        <w:ind w:left="11"/>
        <w:jc w:val="both"/>
        <w:rPr>
          <w:rFonts w:ascii="Calibri" w:eastAsia="Times New Roman" w:hAnsi="Calibri" w:cs="Times New Roman"/>
          <w:bCs/>
          <w:kern w:val="28"/>
          <w:lang w:val="en-US"/>
        </w:rPr>
      </w:pPr>
    </w:p>
    <w:p w14:paraId="1655EBE2" w14:textId="610711AD" w:rsidR="00D73132" w:rsidRPr="00D73132" w:rsidRDefault="00D73132" w:rsidP="00D73132">
      <w:pPr>
        <w:pStyle w:val="Header"/>
        <w:numPr>
          <w:ilvl w:val="0"/>
          <w:numId w:val="30"/>
        </w:numPr>
        <w:jc w:val="both"/>
        <w:rPr>
          <w:rFonts w:ascii="Calibri" w:eastAsia="Times New Roman" w:hAnsi="Calibri" w:cs="Times New Roman"/>
          <w:bCs/>
          <w:kern w:val="28"/>
          <w:lang w:val="en-US"/>
        </w:rPr>
      </w:pPr>
      <w:r w:rsidRPr="00D73132">
        <w:rPr>
          <w:rFonts w:ascii="Calibri" w:eastAsia="Times New Roman" w:hAnsi="Calibri" w:cs="Times New Roman"/>
          <w:bCs/>
          <w:kern w:val="28"/>
          <w:lang w:val="en-US"/>
        </w:rPr>
        <w:t xml:space="preserve">To </w:t>
      </w:r>
      <w:r w:rsidR="004F59F4">
        <w:rPr>
          <w:rFonts w:ascii="Calibri" w:eastAsia="Times New Roman" w:hAnsi="Calibri" w:cs="Times New Roman"/>
          <w:bCs/>
          <w:kern w:val="28"/>
          <w:lang w:val="en-US"/>
        </w:rPr>
        <w:t xml:space="preserve">work with members of the team in </w:t>
      </w:r>
      <w:r w:rsidRPr="00D73132">
        <w:rPr>
          <w:rFonts w:ascii="Calibri" w:eastAsia="Times New Roman" w:hAnsi="Calibri" w:cs="Times New Roman"/>
          <w:bCs/>
          <w:kern w:val="28"/>
          <w:lang w:val="en-US"/>
        </w:rPr>
        <w:t xml:space="preserve">the development, monitoring and implementation of the individual </w:t>
      </w:r>
      <w:r w:rsidR="00817EF0">
        <w:rPr>
          <w:rFonts w:ascii="Calibri" w:eastAsia="Times New Roman" w:hAnsi="Calibri" w:cs="Times New Roman"/>
          <w:bCs/>
          <w:kern w:val="28"/>
          <w:lang w:val="en-US"/>
        </w:rPr>
        <w:t>Families</w:t>
      </w:r>
      <w:r w:rsidRPr="00D73132">
        <w:rPr>
          <w:rFonts w:ascii="Calibri" w:eastAsia="Times New Roman" w:hAnsi="Calibri" w:cs="Times New Roman"/>
          <w:bCs/>
          <w:kern w:val="28"/>
          <w:lang w:val="en-US"/>
        </w:rPr>
        <w:t xml:space="preserve"> care plans and case files.</w:t>
      </w:r>
    </w:p>
    <w:p w14:paraId="7946F9DE" w14:textId="77777777" w:rsidR="00D73132" w:rsidRPr="00D73132" w:rsidRDefault="00D73132" w:rsidP="00D73132">
      <w:pPr>
        <w:pStyle w:val="Header"/>
        <w:ind w:left="11"/>
        <w:jc w:val="both"/>
        <w:rPr>
          <w:rFonts w:ascii="Calibri" w:eastAsia="Times New Roman" w:hAnsi="Calibri" w:cs="Times New Roman"/>
          <w:bCs/>
          <w:kern w:val="28"/>
          <w:lang w:val="en-US"/>
        </w:rPr>
      </w:pPr>
    </w:p>
    <w:p w14:paraId="32EC9F67" w14:textId="1CFE704C" w:rsidR="00D73132" w:rsidRPr="00D73132" w:rsidRDefault="00D73132" w:rsidP="00D73132">
      <w:pPr>
        <w:pStyle w:val="Header"/>
        <w:numPr>
          <w:ilvl w:val="0"/>
          <w:numId w:val="30"/>
        </w:numPr>
        <w:jc w:val="both"/>
        <w:rPr>
          <w:rFonts w:ascii="Calibri" w:eastAsia="Times New Roman" w:hAnsi="Calibri" w:cs="Times New Roman"/>
          <w:bCs/>
          <w:kern w:val="28"/>
          <w:lang w:val="en-US"/>
        </w:rPr>
      </w:pPr>
      <w:r w:rsidRPr="00D73132">
        <w:rPr>
          <w:rFonts w:ascii="Calibri" w:eastAsia="Times New Roman" w:hAnsi="Calibri" w:cs="Times New Roman"/>
          <w:bCs/>
          <w:kern w:val="28"/>
          <w:lang w:val="en-US"/>
        </w:rPr>
        <w:t xml:space="preserve">To </w:t>
      </w:r>
      <w:r w:rsidR="004F59F4">
        <w:rPr>
          <w:rFonts w:ascii="Calibri" w:eastAsia="Times New Roman" w:hAnsi="Calibri" w:cs="Times New Roman"/>
          <w:bCs/>
          <w:kern w:val="28"/>
          <w:lang w:val="en-US"/>
        </w:rPr>
        <w:t>work with members of the team and Families</w:t>
      </w:r>
      <w:r w:rsidRPr="00D73132">
        <w:rPr>
          <w:rFonts w:ascii="Calibri" w:eastAsia="Times New Roman" w:hAnsi="Calibri" w:cs="Times New Roman"/>
          <w:bCs/>
          <w:kern w:val="28"/>
          <w:lang w:val="en-US"/>
        </w:rPr>
        <w:t xml:space="preserve"> ensuring care plans are regularly reviewed by key workers</w:t>
      </w:r>
      <w:r w:rsidR="00817EF0">
        <w:rPr>
          <w:rFonts w:ascii="Calibri" w:eastAsia="Times New Roman" w:hAnsi="Calibri" w:cs="Times New Roman"/>
          <w:bCs/>
          <w:kern w:val="28"/>
          <w:lang w:val="en-US"/>
        </w:rPr>
        <w:t xml:space="preserve"> and the key workers complete the structured support work required with each family.</w:t>
      </w:r>
    </w:p>
    <w:p w14:paraId="3AABFF85" w14:textId="77777777" w:rsidR="00D73132" w:rsidRPr="00D73132" w:rsidRDefault="00D73132" w:rsidP="00D73132">
      <w:pPr>
        <w:pStyle w:val="Header"/>
        <w:ind w:left="11"/>
        <w:jc w:val="both"/>
        <w:rPr>
          <w:rFonts w:ascii="Calibri" w:eastAsia="Times New Roman" w:hAnsi="Calibri" w:cs="Times New Roman"/>
          <w:bCs/>
          <w:kern w:val="28"/>
          <w:lang w:val="en-US"/>
        </w:rPr>
      </w:pPr>
    </w:p>
    <w:p w14:paraId="737667A2" w14:textId="1CE66543" w:rsidR="00D73132" w:rsidRPr="00D73132" w:rsidRDefault="00D73132" w:rsidP="00D73132">
      <w:pPr>
        <w:pStyle w:val="Header"/>
        <w:numPr>
          <w:ilvl w:val="0"/>
          <w:numId w:val="30"/>
        </w:numPr>
        <w:jc w:val="both"/>
        <w:rPr>
          <w:rFonts w:ascii="Calibri" w:eastAsia="Times New Roman" w:hAnsi="Calibri" w:cs="Times New Roman"/>
          <w:bCs/>
          <w:kern w:val="28"/>
          <w:lang w:val="en-US"/>
        </w:rPr>
      </w:pPr>
      <w:r w:rsidRPr="00D73132">
        <w:rPr>
          <w:rFonts w:ascii="Calibri" w:eastAsia="Times New Roman" w:hAnsi="Calibri" w:cs="Times New Roman"/>
          <w:bCs/>
          <w:kern w:val="28"/>
          <w:lang w:val="en-US"/>
        </w:rPr>
        <w:t>To develop and maintain good working relationships with parents, social workers,</w:t>
      </w:r>
      <w:r w:rsidR="00077B0C">
        <w:rPr>
          <w:rFonts w:ascii="Calibri" w:eastAsia="Times New Roman" w:hAnsi="Calibri" w:cs="Times New Roman"/>
          <w:bCs/>
          <w:kern w:val="28"/>
          <w:lang w:val="en-US"/>
        </w:rPr>
        <w:t xml:space="preserve"> health professionals</w:t>
      </w:r>
      <w:r w:rsidR="00077B0C" w:rsidRPr="00D73132">
        <w:rPr>
          <w:rFonts w:ascii="Calibri" w:eastAsia="Times New Roman" w:hAnsi="Calibri" w:cs="Times New Roman"/>
          <w:bCs/>
          <w:kern w:val="28"/>
          <w:lang w:val="en-US"/>
        </w:rPr>
        <w:t>,</w:t>
      </w:r>
      <w:r w:rsidRPr="00D73132">
        <w:rPr>
          <w:rFonts w:ascii="Calibri" w:eastAsia="Times New Roman" w:hAnsi="Calibri" w:cs="Times New Roman"/>
          <w:bCs/>
          <w:kern w:val="28"/>
          <w:lang w:val="en-US"/>
        </w:rPr>
        <w:t xml:space="preserve"> and other professionals involved with the welfare of </w:t>
      </w:r>
      <w:r w:rsidR="00077B0C">
        <w:rPr>
          <w:rFonts w:ascii="Calibri" w:eastAsia="Times New Roman" w:hAnsi="Calibri" w:cs="Times New Roman"/>
          <w:bCs/>
          <w:kern w:val="28"/>
          <w:lang w:val="en-US"/>
        </w:rPr>
        <w:t>each Family</w:t>
      </w:r>
      <w:r w:rsidRPr="00D73132">
        <w:rPr>
          <w:rFonts w:ascii="Calibri" w:eastAsia="Times New Roman" w:hAnsi="Calibri" w:cs="Times New Roman"/>
          <w:bCs/>
          <w:kern w:val="28"/>
          <w:lang w:val="en-US"/>
        </w:rPr>
        <w:t>.</w:t>
      </w:r>
    </w:p>
    <w:p w14:paraId="20729549" w14:textId="77777777" w:rsidR="00D73132" w:rsidRPr="00D73132" w:rsidRDefault="00D73132" w:rsidP="00D73132">
      <w:pPr>
        <w:pStyle w:val="Header"/>
        <w:ind w:left="11"/>
        <w:jc w:val="both"/>
        <w:rPr>
          <w:rFonts w:ascii="Calibri" w:eastAsia="Times New Roman" w:hAnsi="Calibri" w:cs="Times New Roman"/>
          <w:bCs/>
          <w:kern w:val="28"/>
          <w:lang w:val="en-US"/>
        </w:rPr>
      </w:pPr>
    </w:p>
    <w:p w14:paraId="517CA960" w14:textId="48B27FA5" w:rsidR="00077B0C" w:rsidRDefault="00D73132" w:rsidP="00077B0C">
      <w:pPr>
        <w:pStyle w:val="Header"/>
        <w:numPr>
          <w:ilvl w:val="0"/>
          <w:numId w:val="30"/>
        </w:numPr>
        <w:jc w:val="both"/>
        <w:rPr>
          <w:rFonts w:ascii="Calibri" w:eastAsia="Times New Roman" w:hAnsi="Calibri" w:cs="Times New Roman"/>
          <w:bCs/>
          <w:kern w:val="28"/>
          <w:lang w:val="en-US"/>
        </w:rPr>
      </w:pPr>
      <w:r w:rsidRPr="00D73132">
        <w:rPr>
          <w:rFonts w:ascii="Calibri" w:eastAsia="Times New Roman" w:hAnsi="Calibri" w:cs="Times New Roman"/>
          <w:bCs/>
          <w:kern w:val="28"/>
          <w:lang w:val="en-US"/>
        </w:rPr>
        <w:t xml:space="preserve">To ensure the specific needs of the </w:t>
      </w:r>
      <w:r w:rsidR="00077B0C">
        <w:rPr>
          <w:rFonts w:ascii="Calibri" w:eastAsia="Times New Roman" w:hAnsi="Calibri" w:cs="Times New Roman"/>
          <w:bCs/>
          <w:kern w:val="28"/>
          <w:lang w:val="en-US"/>
        </w:rPr>
        <w:t>Family</w:t>
      </w:r>
      <w:r w:rsidRPr="00D73132">
        <w:rPr>
          <w:rFonts w:ascii="Calibri" w:eastAsia="Times New Roman" w:hAnsi="Calibri" w:cs="Times New Roman"/>
          <w:bCs/>
          <w:kern w:val="28"/>
          <w:lang w:val="en-US"/>
        </w:rPr>
        <w:t xml:space="preserve"> are met </w:t>
      </w:r>
      <w:r w:rsidR="00077B0C" w:rsidRPr="00D73132">
        <w:rPr>
          <w:rFonts w:ascii="Calibri" w:eastAsia="Times New Roman" w:hAnsi="Calibri" w:cs="Times New Roman"/>
          <w:bCs/>
          <w:kern w:val="28"/>
          <w:lang w:val="en-US"/>
        </w:rPr>
        <w:t>i.e.,</w:t>
      </w:r>
      <w:r w:rsidRPr="00D73132">
        <w:rPr>
          <w:rFonts w:ascii="Calibri" w:eastAsia="Times New Roman" w:hAnsi="Calibri" w:cs="Times New Roman"/>
          <w:bCs/>
          <w:kern w:val="28"/>
          <w:lang w:val="en-US"/>
        </w:rPr>
        <w:t xml:space="preserve"> religious observance, cultural needs, dietary </w:t>
      </w:r>
      <w:r w:rsidR="00C41905" w:rsidRPr="00D73132">
        <w:rPr>
          <w:rFonts w:ascii="Calibri" w:eastAsia="Times New Roman" w:hAnsi="Calibri" w:cs="Times New Roman"/>
          <w:bCs/>
          <w:kern w:val="28"/>
          <w:lang w:val="en-US"/>
        </w:rPr>
        <w:t>requirements,</w:t>
      </w:r>
      <w:r w:rsidRPr="00D73132">
        <w:rPr>
          <w:rFonts w:ascii="Calibri" w:eastAsia="Times New Roman" w:hAnsi="Calibri" w:cs="Times New Roman"/>
          <w:bCs/>
          <w:kern w:val="28"/>
          <w:lang w:val="en-US"/>
        </w:rPr>
        <w:t xml:space="preserve"> and any medical conditions</w:t>
      </w:r>
      <w:r w:rsidR="00077B0C" w:rsidRPr="00D73132">
        <w:rPr>
          <w:rFonts w:ascii="Calibri" w:eastAsia="Times New Roman" w:hAnsi="Calibri" w:cs="Times New Roman"/>
          <w:bCs/>
          <w:kern w:val="28"/>
          <w:lang w:val="en-US"/>
        </w:rPr>
        <w:t>.</w:t>
      </w:r>
    </w:p>
    <w:p w14:paraId="367A9B0C" w14:textId="77777777" w:rsidR="00077B0C" w:rsidRDefault="00077B0C" w:rsidP="00077B0C">
      <w:pPr>
        <w:pStyle w:val="ListParagraph"/>
        <w:rPr>
          <w:rFonts w:ascii="Calibri" w:hAnsi="Calibri"/>
          <w:bCs/>
        </w:rPr>
      </w:pPr>
    </w:p>
    <w:p w14:paraId="6E6490A2" w14:textId="57805243" w:rsidR="00D73132" w:rsidRPr="00077B0C" w:rsidRDefault="00D73132" w:rsidP="00077B0C">
      <w:pPr>
        <w:pStyle w:val="Header"/>
        <w:numPr>
          <w:ilvl w:val="0"/>
          <w:numId w:val="30"/>
        </w:numPr>
        <w:jc w:val="both"/>
        <w:rPr>
          <w:rFonts w:ascii="Calibri" w:eastAsia="Times New Roman" w:hAnsi="Calibri" w:cs="Times New Roman"/>
          <w:bCs/>
          <w:kern w:val="28"/>
          <w:lang w:val="en-US"/>
        </w:rPr>
      </w:pPr>
      <w:r w:rsidRPr="00077B0C">
        <w:rPr>
          <w:rFonts w:ascii="Calibri" w:eastAsia="Times New Roman" w:hAnsi="Calibri" w:cs="Times New Roman"/>
          <w:bCs/>
          <w:kern w:val="28"/>
          <w:lang w:val="en-US"/>
        </w:rPr>
        <w:t xml:space="preserve">To ensure that each </w:t>
      </w:r>
      <w:r w:rsidR="00077B0C" w:rsidRPr="00077B0C">
        <w:rPr>
          <w:rFonts w:ascii="Calibri" w:eastAsia="Times New Roman" w:hAnsi="Calibri" w:cs="Times New Roman"/>
          <w:bCs/>
          <w:kern w:val="28"/>
          <w:lang w:val="en-US"/>
        </w:rPr>
        <w:t>Parent</w:t>
      </w:r>
      <w:r w:rsidRPr="00077B0C">
        <w:rPr>
          <w:rFonts w:ascii="Calibri" w:eastAsia="Times New Roman" w:hAnsi="Calibri" w:cs="Times New Roman"/>
          <w:bCs/>
          <w:kern w:val="28"/>
          <w:lang w:val="en-US"/>
        </w:rPr>
        <w:t xml:space="preserve"> is supported in </w:t>
      </w:r>
      <w:r w:rsidR="00077B0C" w:rsidRPr="00077B0C">
        <w:rPr>
          <w:rFonts w:ascii="Calibri" w:eastAsia="Times New Roman" w:hAnsi="Calibri" w:cs="Times New Roman"/>
          <w:bCs/>
          <w:kern w:val="28"/>
          <w:lang w:val="en-US"/>
        </w:rPr>
        <w:t>learning</w:t>
      </w:r>
      <w:r w:rsidR="004F59F4">
        <w:rPr>
          <w:rFonts w:ascii="Calibri" w:eastAsia="Times New Roman" w:hAnsi="Calibri" w:cs="Times New Roman"/>
          <w:bCs/>
          <w:kern w:val="28"/>
          <w:lang w:val="en-US"/>
        </w:rPr>
        <w:t xml:space="preserve"> in</w:t>
      </w:r>
      <w:r w:rsidR="00077B0C" w:rsidRPr="00077B0C">
        <w:rPr>
          <w:rFonts w:ascii="Calibri" w:eastAsia="Times New Roman" w:hAnsi="Calibri" w:cs="Times New Roman"/>
          <w:bCs/>
          <w:kern w:val="28"/>
          <w:lang w:val="en-US"/>
        </w:rPr>
        <w:t xml:space="preserve"> the form of individualised support and encouraged to explore further education and training</w:t>
      </w:r>
      <w:r w:rsidR="004F59F4">
        <w:rPr>
          <w:rFonts w:ascii="Calibri" w:eastAsia="Times New Roman" w:hAnsi="Calibri" w:cs="Times New Roman"/>
          <w:bCs/>
          <w:kern w:val="28"/>
          <w:lang w:val="en-US"/>
        </w:rPr>
        <w:t xml:space="preserve"> as required.</w:t>
      </w:r>
    </w:p>
    <w:p w14:paraId="5EDF0F07" w14:textId="77777777" w:rsidR="00077B0C" w:rsidRPr="00077B0C" w:rsidRDefault="00077B0C" w:rsidP="00077B0C">
      <w:pPr>
        <w:pStyle w:val="Header"/>
        <w:jc w:val="both"/>
        <w:rPr>
          <w:rFonts w:ascii="Calibri" w:eastAsia="Times New Roman" w:hAnsi="Calibri" w:cs="Times New Roman"/>
          <w:bCs/>
          <w:kern w:val="28"/>
          <w:lang w:val="en-US"/>
        </w:rPr>
      </w:pPr>
    </w:p>
    <w:p w14:paraId="6343F3AD" w14:textId="37ED4212" w:rsidR="00D73132" w:rsidRPr="004F59F4" w:rsidRDefault="00D73132" w:rsidP="004F59F4">
      <w:pPr>
        <w:pStyle w:val="Header"/>
        <w:numPr>
          <w:ilvl w:val="0"/>
          <w:numId w:val="30"/>
        </w:numPr>
        <w:jc w:val="both"/>
        <w:rPr>
          <w:rFonts w:ascii="Calibri" w:eastAsia="Times New Roman" w:hAnsi="Calibri" w:cs="Times New Roman"/>
          <w:bCs/>
          <w:kern w:val="28"/>
          <w:lang w:val="en-US"/>
        </w:rPr>
      </w:pPr>
      <w:r w:rsidRPr="00D73132">
        <w:rPr>
          <w:rFonts w:ascii="Calibri" w:eastAsia="Times New Roman" w:hAnsi="Calibri" w:cs="Times New Roman"/>
          <w:bCs/>
          <w:kern w:val="28"/>
          <w:lang w:val="en-US"/>
        </w:rPr>
        <w:t xml:space="preserve">To ensure </w:t>
      </w:r>
      <w:r w:rsidR="00077B0C">
        <w:rPr>
          <w:rFonts w:ascii="Calibri" w:eastAsia="Times New Roman" w:hAnsi="Calibri" w:cs="Times New Roman"/>
          <w:bCs/>
          <w:kern w:val="28"/>
          <w:lang w:val="en-US"/>
        </w:rPr>
        <w:t>Families</w:t>
      </w:r>
      <w:r w:rsidRPr="00D73132">
        <w:rPr>
          <w:rFonts w:ascii="Calibri" w:eastAsia="Times New Roman" w:hAnsi="Calibri" w:cs="Times New Roman"/>
          <w:bCs/>
          <w:kern w:val="28"/>
          <w:lang w:val="en-US"/>
        </w:rPr>
        <w:t xml:space="preserve"> are </w:t>
      </w:r>
      <w:r w:rsidR="004F59F4">
        <w:rPr>
          <w:rFonts w:ascii="Calibri" w:eastAsia="Times New Roman" w:hAnsi="Calibri" w:cs="Times New Roman"/>
          <w:bCs/>
          <w:kern w:val="28"/>
          <w:lang w:val="en-US"/>
        </w:rPr>
        <w:t xml:space="preserve">aware </w:t>
      </w:r>
      <w:r w:rsidRPr="00D73132">
        <w:rPr>
          <w:rFonts w:ascii="Calibri" w:eastAsia="Times New Roman" w:hAnsi="Calibri" w:cs="Times New Roman"/>
          <w:bCs/>
          <w:kern w:val="28"/>
          <w:lang w:val="en-US"/>
        </w:rPr>
        <w:t>of their rights and responsibilities enabling them to have their wishes and feelings heard.</w:t>
      </w:r>
    </w:p>
    <w:p w14:paraId="2D09BD90" w14:textId="77777777" w:rsidR="00177705" w:rsidRDefault="00177705" w:rsidP="00177705">
      <w:pPr>
        <w:pStyle w:val="ListParagraph"/>
        <w:rPr>
          <w:rFonts w:ascii="Calibri" w:hAnsi="Calibri"/>
          <w:bCs/>
        </w:rPr>
      </w:pPr>
    </w:p>
    <w:p w14:paraId="69BA17AC" w14:textId="1F57CA1F" w:rsidR="00177705" w:rsidRDefault="00177705" w:rsidP="00177705">
      <w:pPr>
        <w:pStyle w:val="Header"/>
        <w:numPr>
          <w:ilvl w:val="0"/>
          <w:numId w:val="30"/>
        </w:numPr>
        <w:jc w:val="both"/>
        <w:rPr>
          <w:rFonts w:cstheme="minorHAnsi"/>
          <w:color w:val="000000"/>
          <w:szCs w:val="21"/>
        </w:rPr>
      </w:pPr>
      <w:r w:rsidRPr="00D73132">
        <w:rPr>
          <w:rFonts w:cstheme="minorHAnsi"/>
          <w:color w:val="000000"/>
          <w:szCs w:val="21"/>
        </w:rPr>
        <w:t>To be flexible in hours of work in order to meet tasks required.</w:t>
      </w:r>
    </w:p>
    <w:p w14:paraId="05F1DC76" w14:textId="77777777" w:rsidR="00177705" w:rsidRPr="00D73132" w:rsidRDefault="00177705" w:rsidP="00177705">
      <w:pPr>
        <w:pStyle w:val="Header"/>
        <w:jc w:val="both"/>
        <w:rPr>
          <w:rFonts w:cstheme="minorHAnsi"/>
          <w:color w:val="000000"/>
          <w:szCs w:val="21"/>
        </w:rPr>
      </w:pPr>
    </w:p>
    <w:p w14:paraId="490E6ABB" w14:textId="364EEDD5" w:rsidR="00177705" w:rsidRPr="004F59F4" w:rsidRDefault="00177705" w:rsidP="004F59F4">
      <w:pPr>
        <w:pStyle w:val="Header"/>
        <w:numPr>
          <w:ilvl w:val="0"/>
          <w:numId w:val="30"/>
        </w:numPr>
        <w:jc w:val="both"/>
        <w:rPr>
          <w:rFonts w:cstheme="minorHAnsi"/>
          <w:color w:val="000000"/>
          <w:szCs w:val="21"/>
        </w:rPr>
      </w:pPr>
      <w:r w:rsidRPr="00D73132">
        <w:rPr>
          <w:rFonts w:cstheme="minorHAnsi"/>
          <w:color w:val="000000"/>
          <w:szCs w:val="21"/>
        </w:rPr>
        <w:t>To undertake any other duties that may be reasonably requested.</w:t>
      </w:r>
    </w:p>
    <w:p w14:paraId="22D29A36" w14:textId="77777777" w:rsidR="00177705" w:rsidRPr="00D73132" w:rsidRDefault="00177705" w:rsidP="004F59F4">
      <w:pPr>
        <w:pStyle w:val="Header"/>
        <w:jc w:val="both"/>
        <w:rPr>
          <w:rFonts w:cstheme="minorHAnsi"/>
          <w:color w:val="000000"/>
          <w:szCs w:val="21"/>
        </w:rPr>
      </w:pPr>
    </w:p>
    <w:p w14:paraId="492158C8" w14:textId="4E922324" w:rsidR="00177705" w:rsidRDefault="00177705" w:rsidP="00177705">
      <w:pPr>
        <w:pStyle w:val="Header"/>
        <w:numPr>
          <w:ilvl w:val="0"/>
          <w:numId w:val="30"/>
        </w:numPr>
        <w:jc w:val="both"/>
        <w:rPr>
          <w:rFonts w:cstheme="minorHAnsi"/>
          <w:color w:val="000000"/>
          <w:szCs w:val="21"/>
        </w:rPr>
      </w:pPr>
      <w:r w:rsidRPr="00D73132">
        <w:rPr>
          <w:rFonts w:cstheme="minorHAnsi"/>
          <w:color w:val="000000"/>
          <w:szCs w:val="21"/>
        </w:rPr>
        <w:t>Adhere to and promote the Company’s Equalities, Inclusion and Diversity Policy.</w:t>
      </w:r>
    </w:p>
    <w:p w14:paraId="5950D641" w14:textId="77777777" w:rsidR="004F59F4" w:rsidRDefault="004F59F4" w:rsidP="004F59F4">
      <w:pPr>
        <w:pStyle w:val="ListParagraph"/>
        <w:rPr>
          <w:rFonts w:cstheme="minorHAnsi"/>
          <w:color w:val="000000"/>
          <w:szCs w:val="21"/>
        </w:rPr>
      </w:pPr>
    </w:p>
    <w:p w14:paraId="2805E037" w14:textId="6556A24C" w:rsidR="004F59F4" w:rsidRDefault="004F59F4" w:rsidP="004F59F4">
      <w:pPr>
        <w:pStyle w:val="Header"/>
        <w:numPr>
          <w:ilvl w:val="0"/>
          <w:numId w:val="30"/>
        </w:numPr>
        <w:jc w:val="both"/>
        <w:rPr>
          <w:rFonts w:cstheme="minorHAnsi"/>
          <w:color w:val="000000"/>
          <w:szCs w:val="21"/>
        </w:rPr>
      </w:pPr>
      <w:r w:rsidRPr="004F59F4">
        <w:rPr>
          <w:rFonts w:cstheme="minorHAnsi"/>
          <w:color w:val="000000"/>
          <w:szCs w:val="21"/>
        </w:rPr>
        <w:t xml:space="preserve">Contribute to and maintain a high level of recording and report </w:t>
      </w:r>
      <w:r w:rsidR="00FB2EF6" w:rsidRPr="004F59F4">
        <w:rPr>
          <w:rFonts w:cstheme="minorHAnsi"/>
          <w:color w:val="000000"/>
          <w:szCs w:val="21"/>
        </w:rPr>
        <w:t>writing and</w:t>
      </w:r>
      <w:r w:rsidRPr="004F59F4">
        <w:rPr>
          <w:rFonts w:cstheme="minorHAnsi"/>
          <w:color w:val="000000"/>
          <w:szCs w:val="21"/>
        </w:rPr>
        <w:t xml:space="preserve"> contribute </w:t>
      </w:r>
      <w:r w:rsidR="00FB2EF6" w:rsidRPr="004F59F4">
        <w:rPr>
          <w:rFonts w:cstheme="minorHAnsi"/>
          <w:color w:val="000000"/>
          <w:szCs w:val="21"/>
        </w:rPr>
        <w:t>to</w:t>
      </w:r>
      <w:r w:rsidRPr="004F59F4">
        <w:rPr>
          <w:rFonts w:cstheme="minorHAnsi"/>
          <w:color w:val="000000"/>
          <w:szCs w:val="21"/>
        </w:rPr>
        <w:t xml:space="preserve"> meetings as required.</w:t>
      </w:r>
    </w:p>
    <w:p w14:paraId="4A90705D" w14:textId="77777777" w:rsidR="004F59F4" w:rsidRDefault="004F59F4" w:rsidP="004F59F4">
      <w:pPr>
        <w:pStyle w:val="ListParagraph"/>
        <w:rPr>
          <w:rFonts w:cstheme="minorHAnsi"/>
          <w:color w:val="000000"/>
          <w:szCs w:val="21"/>
        </w:rPr>
      </w:pPr>
    </w:p>
    <w:p w14:paraId="1B9552A6" w14:textId="42B99F0F" w:rsidR="004F59F4" w:rsidRDefault="004F59F4" w:rsidP="004F59F4">
      <w:pPr>
        <w:pStyle w:val="Header"/>
        <w:numPr>
          <w:ilvl w:val="0"/>
          <w:numId w:val="30"/>
        </w:numPr>
        <w:jc w:val="both"/>
        <w:rPr>
          <w:rFonts w:cstheme="minorHAnsi"/>
          <w:color w:val="000000"/>
          <w:szCs w:val="21"/>
        </w:rPr>
      </w:pPr>
      <w:r>
        <w:rPr>
          <w:rFonts w:cstheme="minorHAnsi"/>
          <w:color w:val="000000"/>
          <w:szCs w:val="21"/>
        </w:rPr>
        <w:t xml:space="preserve">Maintain a professional attitude and appropriate appearance at all </w:t>
      </w:r>
      <w:r w:rsidR="00FB2EF6">
        <w:rPr>
          <w:rFonts w:cstheme="minorHAnsi"/>
          <w:color w:val="000000"/>
          <w:szCs w:val="21"/>
        </w:rPr>
        <w:t>times</w:t>
      </w:r>
      <w:r>
        <w:rPr>
          <w:rFonts w:cstheme="minorHAnsi"/>
          <w:color w:val="000000"/>
          <w:szCs w:val="21"/>
        </w:rPr>
        <w:t xml:space="preserve"> whilst on shift.</w:t>
      </w:r>
    </w:p>
    <w:p w14:paraId="1626B917" w14:textId="77777777" w:rsidR="004F59F4" w:rsidRDefault="004F59F4" w:rsidP="004F59F4">
      <w:pPr>
        <w:pStyle w:val="ListParagraph"/>
        <w:rPr>
          <w:rFonts w:cstheme="minorHAnsi"/>
          <w:color w:val="000000"/>
          <w:szCs w:val="21"/>
        </w:rPr>
      </w:pPr>
    </w:p>
    <w:p w14:paraId="350C9F08" w14:textId="74B1C8D7" w:rsidR="00177705" w:rsidRDefault="00FB2EF6" w:rsidP="00FB2EF6">
      <w:pPr>
        <w:pStyle w:val="Header"/>
        <w:numPr>
          <w:ilvl w:val="0"/>
          <w:numId w:val="30"/>
        </w:numPr>
        <w:jc w:val="both"/>
        <w:rPr>
          <w:rFonts w:cstheme="minorHAnsi"/>
          <w:color w:val="000000"/>
          <w:szCs w:val="21"/>
        </w:rPr>
      </w:pPr>
      <w:r w:rsidRPr="00D73132">
        <w:rPr>
          <w:rFonts w:cstheme="minorHAnsi"/>
          <w:color w:val="000000"/>
          <w:szCs w:val="21"/>
        </w:rPr>
        <w:t xml:space="preserve">To ensure confidentiality </w:t>
      </w:r>
      <w:r>
        <w:rPr>
          <w:rFonts w:cstheme="minorHAnsi"/>
          <w:color w:val="000000"/>
          <w:szCs w:val="21"/>
        </w:rPr>
        <w:t xml:space="preserve">is maintained </w:t>
      </w:r>
      <w:r w:rsidRPr="00D73132">
        <w:rPr>
          <w:rFonts w:cstheme="minorHAnsi"/>
          <w:color w:val="000000"/>
          <w:szCs w:val="21"/>
        </w:rPr>
        <w:t>at all times.</w:t>
      </w:r>
    </w:p>
    <w:p w14:paraId="4A365B4F" w14:textId="77777777" w:rsidR="00FB2EF6" w:rsidRDefault="00FB2EF6" w:rsidP="00FB2EF6">
      <w:pPr>
        <w:pStyle w:val="ListParagraph"/>
        <w:rPr>
          <w:rFonts w:cstheme="minorHAnsi"/>
          <w:color w:val="000000"/>
          <w:szCs w:val="21"/>
        </w:rPr>
      </w:pPr>
    </w:p>
    <w:p w14:paraId="6372E7E0" w14:textId="0287C111" w:rsidR="00FB2EF6" w:rsidRDefault="00FB2EF6" w:rsidP="00FB2EF6">
      <w:pPr>
        <w:pStyle w:val="Header"/>
        <w:numPr>
          <w:ilvl w:val="0"/>
          <w:numId w:val="30"/>
        </w:numPr>
        <w:jc w:val="both"/>
        <w:rPr>
          <w:rFonts w:cstheme="minorHAnsi"/>
          <w:color w:val="000000"/>
          <w:szCs w:val="21"/>
        </w:rPr>
      </w:pPr>
      <w:r>
        <w:rPr>
          <w:rFonts w:cstheme="minorHAnsi"/>
          <w:color w:val="000000"/>
          <w:szCs w:val="21"/>
        </w:rPr>
        <w:t xml:space="preserve">Attend monthly supervision with your line </w:t>
      </w:r>
      <w:r w:rsidR="00B53361">
        <w:rPr>
          <w:rFonts w:cstheme="minorHAnsi"/>
          <w:color w:val="000000"/>
          <w:szCs w:val="21"/>
        </w:rPr>
        <w:t>manager.</w:t>
      </w:r>
      <w:r>
        <w:rPr>
          <w:rFonts w:cstheme="minorHAnsi"/>
          <w:color w:val="000000"/>
          <w:szCs w:val="21"/>
        </w:rPr>
        <w:t xml:space="preserve"> </w:t>
      </w:r>
    </w:p>
    <w:p w14:paraId="1D5F835D" w14:textId="77777777" w:rsidR="00B53361" w:rsidRDefault="00B53361" w:rsidP="00B53361">
      <w:pPr>
        <w:pStyle w:val="ListParagraph"/>
        <w:rPr>
          <w:rFonts w:cstheme="minorHAnsi"/>
          <w:color w:val="000000"/>
          <w:szCs w:val="21"/>
        </w:rPr>
      </w:pPr>
    </w:p>
    <w:p w14:paraId="03CAFD2E" w14:textId="22D0B71B" w:rsidR="00B53361" w:rsidRDefault="00B53361" w:rsidP="00FB2EF6">
      <w:pPr>
        <w:pStyle w:val="Header"/>
        <w:numPr>
          <w:ilvl w:val="0"/>
          <w:numId w:val="30"/>
        </w:numPr>
        <w:jc w:val="both"/>
        <w:rPr>
          <w:rFonts w:cstheme="minorHAnsi"/>
          <w:color w:val="000000"/>
          <w:szCs w:val="21"/>
        </w:rPr>
      </w:pPr>
      <w:r>
        <w:rPr>
          <w:rFonts w:cstheme="minorHAnsi"/>
          <w:color w:val="000000"/>
          <w:szCs w:val="21"/>
        </w:rPr>
        <w:t xml:space="preserve">Attend monthly staff meetings. </w:t>
      </w:r>
    </w:p>
    <w:p w14:paraId="655353BB" w14:textId="77777777" w:rsidR="00B53361" w:rsidRDefault="00B53361" w:rsidP="00B53361">
      <w:pPr>
        <w:pStyle w:val="ListParagraph"/>
        <w:rPr>
          <w:rFonts w:cstheme="minorHAnsi"/>
          <w:color w:val="000000"/>
          <w:szCs w:val="21"/>
        </w:rPr>
      </w:pPr>
    </w:p>
    <w:p w14:paraId="3C0D4D18" w14:textId="58F02FF8" w:rsidR="00B53361" w:rsidRPr="00FB2EF6" w:rsidRDefault="00B53361" w:rsidP="00FB2EF6">
      <w:pPr>
        <w:pStyle w:val="Header"/>
        <w:numPr>
          <w:ilvl w:val="0"/>
          <w:numId w:val="30"/>
        </w:numPr>
        <w:jc w:val="both"/>
        <w:rPr>
          <w:rFonts w:cstheme="minorHAnsi"/>
          <w:color w:val="000000"/>
          <w:szCs w:val="21"/>
        </w:rPr>
      </w:pPr>
      <w:r>
        <w:rPr>
          <w:rFonts w:cstheme="minorHAnsi"/>
          <w:color w:val="000000"/>
          <w:szCs w:val="21"/>
        </w:rPr>
        <w:t>Fully complete induction and all mandatory training, along with completion of any further appropriate training. i.e., completion of Level 3 Diploma in Health &amp; Social Care.</w:t>
      </w:r>
    </w:p>
    <w:p w14:paraId="29635EBB" w14:textId="77777777" w:rsidR="00D73132" w:rsidRDefault="00D73132" w:rsidP="00D73132">
      <w:pPr>
        <w:pStyle w:val="Header"/>
        <w:ind w:left="-426"/>
        <w:jc w:val="both"/>
        <w:rPr>
          <w:rFonts w:cstheme="minorHAnsi"/>
          <w:b/>
          <w:color w:val="000000"/>
          <w:szCs w:val="21"/>
        </w:rPr>
      </w:pPr>
    </w:p>
    <w:p w14:paraId="6435EF24" w14:textId="77777777" w:rsidR="00D73132" w:rsidRDefault="00D73132" w:rsidP="00B53361">
      <w:pPr>
        <w:pStyle w:val="Header"/>
        <w:jc w:val="both"/>
        <w:rPr>
          <w:rFonts w:cstheme="minorHAnsi"/>
          <w:b/>
          <w:color w:val="000000"/>
          <w:szCs w:val="21"/>
        </w:rPr>
      </w:pPr>
    </w:p>
    <w:p w14:paraId="042435A9" w14:textId="77777777" w:rsidR="00D73132" w:rsidRPr="00D73132" w:rsidRDefault="00D73132" w:rsidP="00D73132">
      <w:pPr>
        <w:pStyle w:val="Header"/>
        <w:ind w:left="-426"/>
        <w:jc w:val="both"/>
        <w:rPr>
          <w:rFonts w:cstheme="minorHAnsi"/>
          <w:color w:val="000000"/>
          <w:szCs w:val="21"/>
        </w:rPr>
      </w:pPr>
    </w:p>
    <w:p w14:paraId="0CFF90D1" w14:textId="1F5CA3A6" w:rsidR="00E50AB8" w:rsidRDefault="00E50AB8" w:rsidP="00E50AB8">
      <w:pPr>
        <w:pStyle w:val="Header"/>
        <w:jc w:val="both"/>
        <w:rPr>
          <w:rFonts w:cstheme="minorHAnsi"/>
          <w:color w:val="000000"/>
          <w:szCs w:val="21"/>
        </w:rPr>
      </w:pPr>
      <w:r w:rsidRPr="00E50AB8">
        <w:rPr>
          <w:rFonts w:cstheme="minorHAnsi"/>
          <w:color w:val="000000"/>
          <w:szCs w:val="21"/>
        </w:rPr>
        <w:t xml:space="preserve">The above is not an exhaustive list of </w:t>
      </w:r>
      <w:r w:rsidR="0074163C" w:rsidRPr="00E50AB8">
        <w:rPr>
          <w:rFonts w:cstheme="minorHAnsi"/>
          <w:color w:val="000000"/>
          <w:szCs w:val="21"/>
        </w:rPr>
        <w:t>duties,</w:t>
      </w:r>
      <w:r w:rsidRPr="00E50AB8">
        <w:rPr>
          <w:rFonts w:cstheme="minorHAnsi"/>
          <w:color w:val="000000"/>
          <w:szCs w:val="21"/>
        </w:rPr>
        <w:t xml:space="preserve"> and you will be expected to perform different tasks as necessitated by your changing role within the organisation and the overall objectives of </w:t>
      </w:r>
      <w:r w:rsidR="00B53361" w:rsidRPr="00E50AB8">
        <w:rPr>
          <w:rFonts w:cstheme="minorHAnsi"/>
          <w:color w:val="000000"/>
          <w:szCs w:val="21"/>
        </w:rPr>
        <w:t>Compass Community</w:t>
      </w:r>
      <w:r w:rsidR="00177705">
        <w:rPr>
          <w:rFonts w:cstheme="minorHAnsi"/>
          <w:color w:val="000000"/>
          <w:szCs w:val="21"/>
        </w:rPr>
        <w:t>.</w:t>
      </w:r>
    </w:p>
    <w:p w14:paraId="4028AD3A" w14:textId="77777777" w:rsidR="00E50AB8" w:rsidRDefault="00E50AB8" w:rsidP="00E50AB8">
      <w:pPr>
        <w:pStyle w:val="Header"/>
        <w:jc w:val="both"/>
        <w:rPr>
          <w:rFonts w:cstheme="minorHAnsi"/>
          <w:color w:val="000000"/>
          <w:szCs w:val="21"/>
        </w:rPr>
      </w:pPr>
    </w:p>
    <w:p w14:paraId="428A68BF" w14:textId="77777777" w:rsidR="00E50AB8" w:rsidRPr="00E50AB8" w:rsidRDefault="00E50AB8" w:rsidP="00E50AB8">
      <w:pPr>
        <w:pStyle w:val="Header"/>
        <w:jc w:val="both"/>
        <w:rPr>
          <w:rFonts w:cstheme="minorHAnsi"/>
          <w:color w:val="000000"/>
          <w:szCs w:val="21"/>
        </w:rPr>
      </w:pPr>
      <w:r w:rsidRPr="00E50AB8">
        <w:rPr>
          <w:rFonts w:cstheme="minorHAnsi"/>
          <w:color w:val="000000"/>
          <w:szCs w:val="21"/>
        </w:rPr>
        <w:t>Signed:</w:t>
      </w:r>
      <w:r w:rsidRPr="00E50AB8">
        <w:rPr>
          <w:rFonts w:cstheme="minorHAnsi"/>
          <w:color w:val="000000"/>
          <w:szCs w:val="21"/>
        </w:rPr>
        <w:tab/>
      </w:r>
      <w:r w:rsidRPr="00E50AB8">
        <w:rPr>
          <w:rFonts w:cstheme="minorHAnsi"/>
          <w:color w:val="000000"/>
          <w:szCs w:val="21"/>
        </w:rPr>
        <w:tab/>
      </w:r>
      <w:r w:rsidRPr="00E50AB8">
        <w:rPr>
          <w:rFonts w:cstheme="minorHAnsi"/>
          <w:color w:val="000000"/>
          <w:szCs w:val="21"/>
        </w:rPr>
        <w:tab/>
        <w:t>Dated:</w:t>
      </w:r>
      <w:r w:rsidRPr="00E50AB8">
        <w:rPr>
          <w:rFonts w:cstheme="minorHAnsi"/>
          <w:color w:val="000000"/>
          <w:szCs w:val="21"/>
        </w:rPr>
        <w:tab/>
      </w:r>
    </w:p>
    <w:p w14:paraId="52E13529" w14:textId="77777777" w:rsidR="00E50AB8" w:rsidRPr="00E50AB8" w:rsidRDefault="00E50AB8" w:rsidP="00E50AB8">
      <w:pPr>
        <w:pStyle w:val="Header"/>
        <w:jc w:val="both"/>
        <w:rPr>
          <w:rFonts w:cstheme="minorHAnsi"/>
          <w:color w:val="000000"/>
          <w:szCs w:val="21"/>
        </w:rPr>
      </w:pPr>
      <w:r w:rsidRPr="00E50AB8">
        <w:rPr>
          <w:rFonts w:cstheme="minorHAnsi"/>
          <w:color w:val="000000"/>
          <w:szCs w:val="21"/>
        </w:rPr>
        <w:t>(Post Holder)</w:t>
      </w:r>
    </w:p>
    <w:p w14:paraId="24C15491" w14:textId="77777777" w:rsidR="00E50AB8" w:rsidRPr="00E50AB8" w:rsidRDefault="00E50AB8" w:rsidP="00E50AB8">
      <w:pPr>
        <w:pStyle w:val="Header"/>
        <w:jc w:val="both"/>
        <w:rPr>
          <w:rFonts w:cstheme="minorHAnsi"/>
          <w:color w:val="000000"/>
          <w:szCs w:val="21"/>
        </w:rPr>
      </w:pPr>
    </w:p>
    <w:p w14:paraId="27D5FD05" w14:textId="77777777" w:rsidR="00E50AB8" w:rsidRPr="00E50AB8" w:rsidRDefault="00E50AB8" w:rsidP="00E50AB8">
      <w:pPr>
        <w:pStyle w:val="Header"/>
        <w:jc w:val="both"/>
        <w:rPr>
          <w:rFonts w:cstheme="minorHAnsi"/>
          <w:color w:val="000000"/>
          <w:szCs w:val="21"/>
        </w:rPr>
      </w:pPr>
    </w:p>
    <w:p w14:paraId="57586116" w14:textId="77777777" w:rsidR="00E50AB8" w:rsidRPr="00E50AB8" w:rsidRDefault="00E50AB8" w:rsidP="00E50AB8">
      <w:pPr>
        <w:pStyle w:val="Header"/>
        <w:jc w:val="both"/>
        <w:rPr>
          <w:rFonts w:cstheme="minorHAnsi"/>
          <w:color w:val="000000"/>
          <w:szCs w:val="21"/>
        </w:rPr>
      </w:pPr>
      <w:r w:rsidRPr="00E50AB8">
        <w:rPr>
          <w:rFonts w:cstheme="minorHAnsi"/>
          <w:color w:val="000000"/>
          <w:szCs w:val="21"/>
        </w:rPr>
        <w:t>Signed:</w:t>
      </w:r>
      <w:r w:rsidRPr="00E50AB8">
        <w:rPr>
          <w:rFonts w:cstheme="minorHAnsi"/>
          <w:color w:val="000000"/>
          <w:szCs w:val="21"/>
        </w:rPr>
        <w:tab/>
      </w:r>
      <w:r w:rsidRPr="00E50AB8">
        <w:rPr>
          <w:rFonts w:cstheme="minorHAnsi"/>
          <w:color w:val="000000"/>
          <w:szCs w:val="21"/>
        </w:rPr>
        <w:tab/>
      </w:r>
      <w:r w:rsidRPr="00E50AB8">
        <w:rPr>
          <w:rFonts w:cstheme="minorHAnsi"/>
          <w:color w:val="000000"/>
          <w:szCs w:val="21"/>
        </w:rPr>
        <w:tab/>
        <w:t>Dated:</w:t>
      </w:r>
      <w:r w:rsidRPr="00E50AB8">
        <w:rPr>
          <w:rFonts w:cstheme="minorHAnsi"/>
          <w:color w:val="000000"/>
          <w:szCs w:val="21"/>
        </w:rPr>
        <w:tab/>
      </w:r>
    </w:p>
    <w:p w14:paraId="738A5E36" w14:textId="749172A3" w:rsidR="00E50AB8" w:rsidRDefault="00E50AB8" w:rsidP="00E50AB8">
      <w:pPr>
        <w:pStyle w:val="Header"/>
        <w:jc w:val="both"/>
        <w:rPr>
          <w:rFonts w:cstheme="minorHAnsi"/>
          <w:color w:val="000000"/>
          <w:szCs w:val="21"/>
        </w:rPr>
      </w:pPr>
      <w:r w:rsidRPr="00E50AB8">
        <w:rPr>
          <w:rFonts w:cstheme="minorHAnsi"/>
          <w:color w:val="000000"/>
          <w:szCs w:val="21"/>
        </w:rPr>
        <w:t>(Group HR Manager)</w:t>
      </w:r>
    </w:p>
    <w:p w14:paraId="1E4D3D26" w14:textId="77777777" w:rsidR="00E50AB8" w:rsidRPr="00A037EB" w:rsidRDefault="00E50AB8" w:rsidP="00E50AB8">
      <w:pPr>
        <w:pStyle w:val="Header"/>
        <w:jc w:val="both"/>
        <w:rPr>
          <w:rFonts w:cstheme="minorHAnsi"/>
          <w:color w:val="000000"/>
          <w:szCs w:val="21"/>
        </w:rPr>
      </w:pPr>
    </w:p>
    <w:sectPr w:rsidR="00E50AB8" w:rsidRPr="00A037EB" w:rsidSect="00895EDB">
      <w:headerReference w:type="default" r:id="rId7"/>
      <w:footerReference w:type="default" r:id="rId8"/>
      <w:pgSz w:w="11906" w:h="16838"/>
      <w:pgMar w:top="1245" w:right="849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478CE" w14:textId="77777777" w:rsidR="009146EB" w:rsidRDefault="009146EB" w:rsidP="00AD1A28">
      <w:r>
        <w:separator/>
      </w:r>
    </w:p>
  </w:endnote>
  <w:endnote w:type="continuationSeparator" w:id="0">
    <w:p w14:paraId="2DC5A3FD" w14:textId="77777777" w:rsidR="009146EB" w:rsidRDefault="009146EB" w:rsidP="00AD1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7FD4FB" w14:textId="4692F002" w:rsidR="00ED1C3C" w:rsidRDefault="00ED1C3C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0E0E615C" wp14:editId="58B9B7B9">
          <wp:simplePos x="0" y="0"/>
          <wp:positionH relativeFrom="column">
            <wp:posOffset>-762000</wp:posOffset>
          </wp:positionH>
          <wp:positionV relativeFrom="paragraph">
            <wp:posOffset>582295</wp:posOffset>
          </wp:positionV>
          <wp:extent cx="7581900" cy="188595"/>
          <wp:effectExtent l="0" t="0" r="0" b="1905"/>
          <wp:wrapTight wrapText="bothSides">
            <wp:wrapPolygon edited="0">
              <wp:start x="0" y="0"/>
              <wp:lineTo x="0" y="19636"/>
              <wp:lineTo x="21546" y="19636"/>
              <wp:lineTo x="21546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inbow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188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9539AE" w14:textId="77777777" w:rsidR="009146EB" w:rsidRDefault="009146EB" w:rsidP="00AD1A28">
      <w:r>
        <w:separator/>
      </w:r>
    </w:p>
  </w:footnote>
  <w:footnote w:type="continuationSeparator" w:id="0">
    <w:p w14:paraId="233AD76A" w14:textId="77777777" w:rsidR="009146EB" w:rsidRDefault="009146EB" w:rsidP="00AD1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95ED1" w14:textId="6DA64933" w:rsidR="00FD705E" w:rsidRDefault="000D5B23">
    <w:pPr>
      <w:pStyle w:val="Header"/>
      <w:rPr>
        <w:noProof/>
        <w:lang w:eastAsia="en-GB"/>
      </w:rPr>
    </w:pPr>
    <w:r>
      <w:rPr>
        <w:noProof/>
        <w:color w:val="000000"/>
        <w:lang w:eastAsia="en-GB"/>
      </w:rPr>
      <w:drawing>
        <wp:inline distT="0" distB="0" distL="0" distR="0" wp14:anchorId="3402B877" wp14:editId="1264ACB3">
          <wp:extent cx="1440180" cy="403860"/>
          <wp:effectExtent l="0" t="0" r="7620" b="0"/>
          <wp:docPr id="4" name="Picture 4" descr="A picture containing text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text,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GB"/>
      </w:rPr>
      <w:t xml:space="preserve"> </w:t>
    </w:r>
  </w:p>
  <w:p w14:paraId="75D768D7" w14:textId="77777777" w:rsidR="00FD705E" w:rsidRDefault="00FD70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8D2CCB"/>
    <w:multiLevelType w:val="hybridMultilevel"/>
    <w:tmpl w:val="4E8CA76A"/>
    <w:lvl w:ilvl="0" w:tplc="0809000F">
      <w:start w:val="1"/>
      <w:numFmt w:val="decimal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5129E"/>
    <w:multiLevelType w:val="hybridMultilevel"/>
    <w:tmpl w:val="E7DEE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40816"/>
    <w:multiLevelType w:val="hybridMultilevel"/>
    <w:tmpl w:val="DD5488FE"/>
    <w:lvl w:ilvl="0" w:tplc="0809000F">
      <w:start w:val="1"/>
      <w:numFmt w:val="decimal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11B75425"/>
    <w:multiLevelType w:val="hybridMultilevel"/>
    <w:tmpl w:val="F2D2E6EA"/>
    <w:lvl w:ilvl="0" w:tplc="1C1A8D8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18BE5FB8"/>
    <w:multiLevelType w:val="hybridMultilevel"/>
    <w:tmpl w:val="C568E0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807C9"/>
    <w:multiLevelType w:val="hybridMultilevel"/>
    <w:tmpl w:val="9E7EBF4C"/>
    <w:lvl w:ilvl="0" w:tplc="0809000F">
      <w:start w:val="1"/>
      <w:numFmt w:val="decimal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1F995AB1"/>
    <w:multiLevelType w:val="hybridMultilevel"/>
    <w:tmpl w:val="3AF064FA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258F17DE"/>
    <w:multiLevelType w:val="hybridMultilevel"/>
    <w:tmpl w:val="A10E25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10C3A"/>
    <w:multiLevelType w:val="hybridMultilevel"/>
    <w:tmpl w:val="953819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F553B"/>
    <w:multiLevelType w:val="hybridMultilevel"/>
    <w:tmpl w:val="FB0A571E"/>
    <w:lvl w:ilvl="0" w:tplc="0809000F">
      <w:start w:val="1"/>
      <w:numFmt w:val="decimal"/>
      <w:lvlText w:val="%1."/>
      <w:lvlJc w:val="left"/>
      <w:pPr>
        <w:ind w:left="294" w:hanging="360"/>
      </w:pPr>
    </w:lvl>
    <w:lvl w:ilvl="1" w:tplc="08090019" w:tentative="1">
      <w:start w:val="1"/>
      <w:numFmt w:val="lowerLetter"/>
      <w:lvlText w:val="%2."/>
      <w:lvlJc w:val="left"/>
      <w:pPr>
        <w:ind w:left="1014" w:hanging="360"/>
      </w:pPr>
    </w:lvl>
    <w:lvl w:ilvl="2" w:tplc="0809001B" w:tentative="1">
      <w:start w:val="1"/>
      <w:numFmt w:val="lowerRoman"/>
      <w:lvlText w:val="%3."/>
      <w:lvlJc w:val="right"/>
      <w:pPr>
        <w:ind w:left="1734" w:hanging="180"/>
      </w:pPr>
    </w:lvl>
    <w:lvl w:ilvl="3" w:tplc="0809000F" w:tentative="1">
      <w:start w:val="1"/>
      <w:numFmt w:val="decimal"/>
      <w:lvlText w:val="%4."/>
      <w:lvlJc w:val="left"/>
      <w:pPr>
        <w:ind w:left="2454" w:hanging="360"/>
      </w:pPr>
    </w:lvl>
    <w:lvl w:ilvl="4" w:tplc="08090019" w:tentative="1">
      <w:start w:val="1"/>
      <w:numFmt w:val="lowerLetter"/>
      <w:lvlText w:val="%5."/>
      <w:lvlJc w:val="left"/>
      <w:pPr>
        <w:ind w:left="3174" w:hanging="360"/>
      </w:pPr>
    </w:lvl>
    <w:lvl w:ilvl="5" w:tplc="0809001B" w:tentative="1">
      <w:start w:val="1"/>
      <w:numFmt w:val="lowerRoman"/>
      <w:lvlText w:val="%6."/>
      <w:lvlJc w:val="right"/>
      <w:pPr>
        <w:ind w:left="3894" w:hanging="180"/>
      </w:pPr>
    </w:lvl>
    <w:lvl w:ilvl="6" w:tplc="0809000F" w:tentative="1">
      <w:start w:val="1"/>
      <w:numFmt w:val="decimal"/>
      <w:lvlText w:val="%7."/>
      <w:lvlJc w:val="left"/>
      <w:pPr>
        <w:ind w:left="4614" w:hanging="360"/>
      </w:pPr>
    </w:lvl>
    <w:lvl w:ilvl="7" w:tplc="08090019" w:tentative="1">
      <w:start w:val="1"/>
      <w:numFmt w:val="lowerLetter"/>
      <w:lvlText w:val="%8."/>
      <w:lvlJc w:val="left"/>
      <w:pPr>
        <w:ind w:left="5334" w:hanging="360"/>
      </w:pPr>
    </w:lvl>
    <w:lvl w:ilvl="8" w:tplc="0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 w15:restartNumberingAfterBreak="0">
    <w:nsid w:val="2E1816D1"/>
    <w:multiLevelType w:val="multilevel"/>
    <w:tmpl w:val="204A3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6E7DEE"/>
    <w:multiLevelType w:val="multilevel"/>
    <w:tmpl w:val="204A3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405B42"/>
    <w:multiLevelType w:val="hybridMultilevel"/>
    <w:tmpl w:val="97D06D5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F48108B"/>
    <w:multiLevelType w:val="hybridMultilevel"/>
    <w:tmpl w:val="CD62A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4F6BAE"/>
    <w:multiLevelType w:val="hybridMultilevel"/>
    <w:tmpl w:val="738A14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E7756"/>
    <w:multiLevelType w:val="hybridMultilevel"/>
    <w:tmpl w:val="AB0EC840"/>
    <w:lvl w:ilvl="0" w:tplc="0809000F">
      <w:start w:val="1"/>
      <w:numFmt w:val="decimal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3F933A60"/>
    <w:multiLevelType w:val="hybridMultilevel"/>
    <w:tmpl w:val="FB0A571E"/>
    <w:lvl w:ilvl="0" w:tplc="0809000F">
      <w:start w:val="1"/>
      <w:numFmt w:val="decimal"/>
      <w:lvlText w:val="%1."/>
      <w:lvlJc w:val="left"/>
      <w:pPr>
        <w:ind w:left="294" w:hanging="360"/>
      </w:pPr>
    </w:lvl>
    <w:lvl w:ilvl="1" w:tplc="08090019" w:tentative="1">
      <w:start w:val="1"/>
      <w:numFmt w:val="lowerLetter"/>
      <w:lvlText w:val="%2."/>
      <w:lvlJc w:val="left"/>
      <w:pPr>
        <w:ind w:left="1014" w:hanging="360"/>
      </w:pPr>
    </w:lvl>
    <w:lvl w:ilvl="2" w:tplc="0809001B" w:tentative="1">
      <w:start w:val="1"/>
      <w:numFmt w:val="lowerRoman"/>
      <w:lvlText w:val="%3."/>
      <w:lvlJc w:val="right"/>
      <w:pPr>
        <w:ind w:left="1734" w:hanging="180"/>
      </w:pPr>
    </w:lvl>
    <w:lvl w:ilvl="3" w:tplc="0809000F" w:tentative="1">
      <w:start w:val="1"/>
      <w:numFmt w:val="decimal"/>
      <w:lvlText w:val="%4."/>
      <w:lvlJc w:val="left"/>
      <w:pPr>
        <w:ind w:left="2454" w:hanging="360"/>
      </w:pPr>
    </w:lvl>
    <w:lvl w:ilvl="4" w:tplc="08090019" w:tentative="1">
      <w:start w:val="1"/>
      <w:numFmt w:val="lowerLetter"/>
      <w:lvlText w:val="%5."/>
      <w:lvlJc w:val="left"/>
      <w:pPr>
        <w:ind w:left="3174" w:hanging="360"/>
      </w:pPr>
    </w:lvl>
    <w:lvl w:ilvl="5" w:tplc="0809001B" w:tentative="1">
      <w:start w:val="1"/>
      <w:numFmt w:val="lowerRoman"/>
      <w:lvlText w:val="%6."/>
      <w:lvlJc w:val="right"/>
      <w:pPr>
        <w:ind w:left="3894" w:hanging="180"/>
      </w:pPr>
    </w:lvl>
    <w:lvl w:ilvl="6" w:tplc="0809000F" w:tentative="1">
      <w:start w:val="1"/>
      <w:numFmt w:val="decimal"/>
      <w:lvlText w:val="%7."/>
      <w:lvlJc w:val="left"/>
      <w:pPr>
        <w:ind w:left="4614" w:hanging="360"/>
      </w:pPr>
    </w:lvl>
    <w:lvl w:ilvl="7" w:tplc="08090019" w:tentative="1">
      <w:start w:val="1"/>
      <w:numFmt w:val="lowerLetter"/>
      <w:lvlText w:val="%8."/>
      <w:lvlJc w:val="left"/>
      <w:pPr>
        <w:ind w:left="5334" w:hanging="360"/>
      </w:pPr>
    </w:lvl>
    <w:lvl w:ilvl="8" w:tplc="0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8" w15:restartNumberingAfterBreak="0">
    <w:nsid w:val="49EE64B2"/>
    <w:multiLevelType w:val="hybridMultilevel"/>
    <w:tmpl w:val="9A043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971811"/>
    <w:multiLevelType w:val="hybridMultilevel"/>
    <w:tmpl w:val="0E1A7F7E"/>
    <w:lvl w:ilvl="0" w:tplc="0809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855D56"/>
    <w:multiLevelType w:val="hybridMultilevel"/>
    <w:tmpl w:val="CE647D9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E30EC6"/>
    <w:multiLevelType w:val="hybridMultilevel"/>
    <w:tmpl w:val="CFEC3B2E"/>
    <w:lvl w:ilvl="0" w:tplc="A228525C">
      <w:start w:val="1"/>
      <w:numFmt w:val="decimal"/>
      <w:lvlText w:val="%1."/>
      <w:lvlJc w:val="left"/>
      <w:pPr>
        <w:ind w:left="11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2" w15:restartNumberingAfterBreak="0">
    <w:nsid w:val="55143A27"/>
    <w:multiLevelType w:val="hybridMultilevel"/>
    <w:tmpl w:val="72769E86"/>
    <w:lvl w:ilvl="0" w:tplc="0809000F">
      <w:start w:val="1"/>
      <w:numFmt w:val="decimal"/>
      <w:lvlText w:val="%1."/>
      <w:lvlJc w:val="left"/>
      <w:pPr>
        <w:ind w:left="153" w:hanging="360"/>
      </w:p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3" w15:restartNumberingAfterBreak="0">
    <w:nsid w:val="56344176"/>
    <w:multiLevelType w:val="multilevel"/>
    <w:tmpl w:val="676E4612"/>
    <w:lvl w:ilvl="0">
      <w:numFmt w:val="bullet"/>
      <w:lvlText w:val="•"/>
      <w:lvlJc w:val="left"/>
      <w:pPr>
        <w:ind w:left="786" w:hanging="360"/>
      </w:pPr>
      <w:rPr>
        <w:rFonts w:ascii="Calibri" w:eastAsia="Times New Roman" w:hAnsi="Calibri" w:cs="Times New Roman" w:hint="default"/>
      </w:rPr>
    </w:lvl>
    <w:lvl w:ilvl="1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5FD53643"/>
    <w:multiLevelType w:val="multilevel"/>
    <w:tmpl w:val="676E4612"/>
    <w:lvl w:ilvl="0">
      <w:numFmt w:val="bullet"/>
      <w:lvlText w:val="•"/>
      <w:lvlJc w:val="left"/>
      <w:pPr>
        <w:ind w:left="786" w:hanging="360"/>
      </w:pPr>
      <w:rPr>
        <w:rFonts w:ascii="Calibri" w:eastAsia="Times New Roman" w:hAnsi="Calibri" w:cs="Times New Roman" w:hint="default"/>
      </w:rPr>
    </w:lvl>
    <w:lvl w:ilvl="1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622E488A"/>
    <w:multiLevelType w:val="hybridMultilevel"/>
    <w:tmpl w:val="1EC854CE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6" w15:restartNumberingAfterBreak="0">
    <w:nsid w:val="65E439E0"/>
    <w:multiLevelType w:val="hybridMultilevel"/>
    <w:tmpl w:val="F6CA2806"/>
    <w:lvl w:ilvl="0" w:tplc="0809000F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B074C3F"/>
    <w:multiLevelType w:val="hybridMultilevel"/>
    <w:tmpl w:val="913C44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CED1E2A"/>
    <w:multiLevelType w:val="hybridMultilevel"/>
    <w:tmpl w:val="D7FC6BD8"/>
    <w:lvl w:ilvl="0" w:tplc="0809000F">
      <w:start w:val="1"/>
      <w:numFmt w:val="decimal"/>
      <w:lvlText w:val="%1."/>
      <w:lvlJc w:val="left"/>
      <w:pPr>
        <w:ind w:left="-131" w:hanging="360"/>
      </w:pPr>
    </w:lvl>
    <w:lvl w:ilvl="1" w:tplc="08090019" w:tentative="1">
      <w:start w:val="1"/>
      <w:numFmt w:val="lowerLetter"/>
      <w:lvlText w:val="%2."/>
      <w:lvlJc w:val="left"/>
      <w:pPr>
        <w:ind w:left="589" w:hanging="360"/>
      </w:pPr>
    </w:lvl>
    <w:lvl w:ilvl="2" w:tplc="0809001B" w:tentative="1">
      <w:start w:val="1"/>
      <w:numFmt w:val="lowerRoman"/>
      <w:lvlText w:val="%3."/>
      <w:lvlJc w:val="right"/>
      <w:pPr>
        <w:ind w:left="1309" w:hanging="180"/>
      </w:pPr>
    </w:lvl>
    <w:lvl w:ilvl="3" w:tplc="0809000F" w:tentative="1">
      <w:start w:val="1"/>
      <w:numFmt w:val="decimal"/>
      <w:lvlText w:val="%4."/>
      <w:lvlJc w:val="left"/>
      <w:pPr>
        <w:ind w:left="2029" w:hanging="360"/>
      </w:pPr>
    </w:lvl>
    <w:lvl w:ilvl="4" w:tplc="08090019" w:tentative="1">
      <w:start w:val="1"/>
      <w:numFmt w:val="lowerLetter"/>
      <w:lvlText w:val="%5."/>
      <w:lvlJc w:val="left"/>
      <w:pPr>
        <w:ind w:left="2749" w:hanging="360"/>
      </w:pPr>
    </w:lvl>
    <w:lvl w:ilvl="5" w:tplc="0809001B" w:tentative="1">
      <w:start w:val="1"/>
      <w:numFmt w:val="lowerRoman"/>
      <w:lvlText w:val="%6."/>
      <w:lvlJc w:val="right"/>
      <w:pPr>
        <w:ind w:left="3469" w:hanging="180"/>
      </w:pPr>
    </w:lvl>
    <w:lvl w:ilvl="6" w:tplc="0809000F" w:tentative="1">
      <w:start w:val="1"/>
      <w:numFmt w:val="decimal"/>
      <w:lvlText w:val="%7."/>
      <w:lvlJc w:val="left"/>
      <w:pPr>
        <w:ind w:left="4189" w:hanging="360"/>
      </w:pPr>
    </w:lvl>
    <w:lvl w:ilvl="7" w:tplc="08090019" w:tentative="1">
      <w:start w:val="1"/>
      <w:numFmt w:val="lowerLetter"/>
      <w:lvlText w:val="%8."/>
      <w:lvlJc w:val="left"/>
      <w:pPr>
        <w:ind w:left="4909" w:hanging="360"/>
      </w:pPr>
    </w:lvl>
    <w:lvl w:ilvl="8" w:tplc="08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9" w15:restartNumberingAfterBreak="0">
    <w:nsid w:val="74082304"/>
    <w:multiLevelType w:val="hybridMultilevel"/>
    <w:tmpl w:val="676E4612"/>
    <w:lvl w:ilvl="0" w:tplc="8ACC2AF6">
      <w:numFmt w:val="bullet"/>
      <w:lvlText w:val="•"/>
      <w:lvlJc w:val="left"/>
      <w:pPr>
        <w:ind w:left="786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77734FC0"/>
    <w:multiLevelType w:val="hybridMultilevel"/>
    <w:tmpl w:val="8EDAB5A4"/>
    <w:lvl w:ilvl="0" w:tplc="0809000F">
      <w:start w:val="1"/>
      <w:numFmt w:val="decimal"/>
      <w:lvlText w:val="%1."/>
      <w:lvlJc w:val="left"/>
      <w:pPr>
        <w:ind w:left="294" w:hanging="360"/>
      </w:pPr>
    </w:lvl>
    <w:lvl w:ilvl="1" w:tplc="08090019" w:tentative="1">
      <w:start w:val="1"/>
      <w:numFmt w:val="lowerLetter"/>
      <w:lvlText w:val="%2."/>
      <w:lvlJc w:val="left"/>
      <w:pPr>
        <w:ind w:left="1014" w:hanging="360"/>
      </w:pPr>
    </w:lvl>
    <w:lvl w:ilvl="2" w:tplc="0809001B" w:tentative="1">
      <w:start w:val="1"/>
      <w:numFmt w:val="lowerRoman"/>
      <w:lvlText w:val="%3."/>
      <w:lvlJc w:val="right"/>
      <w:pPr>
        <w:ind w:left="1734" w:hanging="180"/>
      </w:pPr>
    </w:lvl>
    <w:lvl w:ilvl="3" w:tplc="0809000F" w:tentative="1">
      <w:start w:val="1"/>
      <w:numFmt w:val="decimal"/>
      <w:lvlText w:val="%4."/>
      <w:lvlJc w:val="left"/>
      <w:pPr>
        <w:ind w:left="2454" w:hanging="360"/>
      </w:pPr>
    </w:lvl>
    <w:lvl w:ilvl="4" w:tplc="08090019" w:tentative="1">
      <w:start w:val="1"/>
      <w:numFmt w:val="lowerLetter"/>
      <w:lvlText w:val="%5."/>
      <w:lvlJc w:val="left"/>
      <w:pPr>
        <w:ind w:left="3174" w:hanging="360"/>
      </w:pPr>
    </w:lvl>
    <w:lvl w:ilvl="5" w:tplc="0809001B" w:tentative="1">
      <w:start w:val="1"/>
      <w:numFmt w:val="lowerRoman"/>
      <w:lvlText w:val="%6."/>
      <w:lvlJc w:val="right"/>
      <w:pPr>
        <w:ind w:left="3894" w:hanging="180"/>
      </w:pPr>
    </w:lvl>
    <w:lvl w:ilvl="6" w:tplc="0809000F" w:tentative="1">
      <w:start w:val="1"/>
      <w:numFmt w:val="decimal"/>
      <w:lvlText w:val="%7."/>
      <w:lvlJc w:val="left"/>
      <w:pPr>
        <w:ind w:left="4614" w:hanging="360"/>
      </w:pPr>
    </w:lvl>
    <w:lvl w:ilvl="7" w:tplc="08090019" w:tentative="1">
      <w:start w:val="1"/>
      <w:numFmt w:val="lowerLetter"/>
      <w:lvlText w:val="%8."/>
      <w:lvlJc w:val="left"/>
      <w:pPr>
        <w:ind w:left="5334" w:hanging="360"/>
      </w:pPr>
    </w:lvl>
    <w:lvl w:ilvl="8" w:tplc="0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1" w15:restartNumberingAfterBreak="0">
    <w:nsid w:val="7BD31B39"/>
    <w:multiLevelType w:val="hybridMultilevel"/>
    <w:tmpl w:val="3B26986C"/>
    <w:lvl w:ilvl="0" w:tplc="0809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1"/>
  </w:num>
  <w:num w:numId="4">
    <w:abstractNumId w:val="12"/>
  </w:num>
  <w:num w:numId="5">
    <w:abstractNumId w:val="29"/>
  </w:num>
  <w:num w:numId="6">
    <w:abstractNumId w:val="24"/>
  </w:num>
  <w:num w:numId="7">
    <w:abstractNumId w:val="23"/>
  </w:num>
  <w:num w:numId="8">
    <w:abstractNumId w:val="25"/>
  </w:num>
  <w:num w:numId="9">
    <w:abstractNumId w:val="0"/>
  </w:num>
  <w:num w:numId="10">
    <w:abstractNumId w:val="7"/>
  </w:num>
  <w:num w:numId="11">
    <w:abstractNumId w:val="3"/>
  </w:num>
  <w:num w:numId="12">
    <w:abstractNumId w:val="4"/>
  </w:num>
  <w:num w:numId="13">
    <w:abstractNumId w:val="6"/>
  </w:num>
  <w:num w:numId="14">
    <w:abstractNumId w:val="16"/>
  </w:num>
  <w:num w:numId="15">
    <w:abstractNumId w:val="1"/>
  </w:num>
  <w:num w:numId="16">
    <w:abstractNumId w:val="19"/>
  </w:num>
  <w:num w:numId="17">
    <w:abstractNumId w:val="18"/>
  </w:num>
  <w:num w:numId="18">
    <w:abstractNumId w:val="31"/>
  </w:num>
  <w:num w:numId="19">
    <w:abstractNumId w:val="5"/>
  </w:num>
  <w:num w:numId="20">
    <w:abstractNumId w:val="22"/>
  </w:num>
  <w:num w:numId="21">
    <w:abstractNumId w:val="15"/>
  </w:num>
  <w:num w:numId="22">
    <w:abstractNumId w:val="8"/>
  </w:num>
  <w:num w:numId="23">
    <w:abstractNumId w:val="27"/>
  </w:num>
  <w:num w:numId="24">
    <w:abstractNumId w:val="13"/>
  </w:num>
  <w:num w:numId="25">
    <w:abstractNumId w:val="20"/>
  </w:num>
  <w:num w:numId="26">
    <w:abstractNumId w:val="10"/>
  </w:num>
  <w:num w:numId="27">
    <w:abstractNumId w:val="17"/>
  </w:num>
  <w:num w:numId="28">
    <w:abstractNumId w:val="28"/>
  </w:num>
  <w:num w:numId="29">
    <w:abstractNumId w:val="21"/>
  </w:num>
  <w:num w:numId="30">
    <w:abstractNumId w:val="9"/>
  </w:num>
  <w:num w:numId="31">
    <w:abstractNumId w:val="30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A28"/>
    <w:rsid w:val="00053C1E"/>
    <w:rsid w:val="0007171F"/>
    <w:rsid w:val="00074FC3"/>
    <w:rsid w:val="00077B0C"/>
    <w:rsid w:val="000A5835"/>
    <w:rsid w:val="000D5B23"/>
    <w:rsid w:val="000E0AAF"/>
    <w:rsid w:val="000E3A43"/>
    <w:rsid w:val="000E6A9F"/>
    <w:rsid w:val="001059AC"/>
    <w:rsid w:val="001102E6"/>
    <w:rsid w:val="0013716A"/>
    <w:rsid w:val="00177705"/>
    <w:rsid w:val="00192F94"/>
    <w:rsid w:val="001E7EFC"/>
    <w:rsid w:val="0022614A"/>
    <w:rsid w:val="00245176"/>
    <w:rsid w:val="00385A95"/>
    <w:rsid w:val="003B5E77"/>
    <w:rsid w:val="0042184F"/>
    <w:rsid w:val="00447CC3"/>
    <w:rsid w:val="00452CB3"/>
    <w:rsid w:val="004758F1"/>
    <w:rsid w:val="004E459A"/>
    <w:rsid w:val="004F59F4"/>
    <w:rsid w:val="005716F9"/>
    <w:rsid w:val="005D6C24"/>
    <w:rsid w:val="005E0F48"/>
    <w:rsid w:val="006154BB"/>
    <w:rsid w:val="006452FC"/>
    <w:rsid w:val="007129C1"/>
    <w:rsid w:val="0074163C"/>
    <w:rsid w:val="00760E66"/>
    <w:rsid w:val="00786BCF"/>
    <w:rsid w:val="007E266C"/>
    <w:rsid w:val="007E496D"/>
    <w:rsid w:val="007F1280"/>
    <w:rsid w:val="00816475"/>
    <w:rsid w:val="00817EF0"/>
    <w:rsid w:val="008310C8"/>
    <w:rsid w:val="0083406E"/>
    <w:rsid w:val="00843AC1"/>
    <w:rsid w:val="008454B0"/>
    <w:rsid w:val="00850EAD"/>
    <w:rsid w:val="00855308"/>
    <w:rsid w:val="008908E6"/>
    <w:rsid w:val="00895EDB"/>
    <w:rsid w:val="008E13A3"/>
    <w:rsid w:val="008F6116"/>
    <w:rsid w:val="008F74F0"/>
    <w:rsid w:val="009146EB"/>
    <w:rsid w:val="00991572"/>
    <w:rsid w:val="009C0AF7"/>
    <w:rsid w:val="009C5E2A"/>
    <w:rsid w:val="009E287B"/>
    <w:rsid w:val="009F19EA"/>
    <w:rsid w:val="00A02E8F"/>
    <w:rsid w:val="00A037EB"/>
    <w:rsid w:val="00A34717"/>
    <w:rsid w:val="00A453B7"/>
    <w:rsid w:val="00A91794"/>
    <w:rsid w:val="00AD1A28"/>
    <w:rsid w:val="00B53361"/>
    <w:rsid w:val="00B7688E"/>
    <w:rsid w:val="00BC525C"/>
    <w:rsid w:val="00C17745"/>
    <w:rsid w:val="00C41905"/>
    <w:rsid w:val="00C57337"/>
    <w:rsid w:val="00C60CCE"/>
    <w:rsid w:val="00CC7437"/>
    <w:rsid w:val="00CD3B81"/>
    <w:rsid w:val="00CF292A"/>
    <w:rsid w:val="00D34CFE"/>
    <w:rsid w:val="00D46907"/>
    <w:rsid w:val="00D700ED"/>
    <w:rsid w:val="00D73132"/>
    <w:rsid w:val="00D94B1E"/>
    <w:rsid w:val="00DB5E7D"/>
    <w:rsid w:val="00DC1650"/>
    <w:rsid w:val="00E50AB8"/>
    <w:rsid w:val="00E67677"/>
    <w:rsid w:val="00ED1C3C"/>
    <w:rsid w:val="00ED2D5F"/>
    <w:rsid w:val="00EE1D1A"/>
    <w:rsid w:val="00FA72D7"/>
    <w:rsid w:val="00FB18F1"/>
    <w:rsid w:val="00FB2EF6"/>
    <w:rsid w:val="00FC6CAB"/>
    <w:rsid w:val="00FD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183688"/>
  <w15:docId w15:val="{A5EEA6B9-FE5E-412C-A655-86F7A2E2A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292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1A28"/>
    <w:pPr>
      <w:widowControl/>
      <w:tabs>
        <w:tab w:val="center" w:pos="4513"/>
        <w:tab w:val="right" w:pos="9026"/>
      </w:tabs>
      <w:overflowPunct/>
      <w:autoSpaceDE/>
      <w:autoSpaceDN/>
      <w:adjustRightInd/>
    </w:pPr>
    <w:rPr>
      <w:rFonts w:asciiTheme="minorHAnsi" w:eastAsiaTheme="minorHAnsi" w:hAnsiTheme="minorHAnsi" w:cstheme="minorBidi"/>
      <w:kern w:val="0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D1A28"/>
  </w:style>
  <w:style w:type="paragraph" w:styleId="Footer">
    <w:name w:val="footer"/>
    <w:basedOn w:val="Normal"/>
    <w:link w:val="FooterChar"/>
    <w:uiPriority w:val="99"/>
    <w:unhideWhenUsed/>
    <w:rsid w:val="00AD1A28"/>
    <w:pPr>
      <w:widowControl/>
      <w:tabs>
        <w:tab w:val="center" w:pos="4513"/>
        <w:tab w:val="right" w:pos="9026"/>
      </w:tabs>
      <w:overflowPunct/>
      <w:autoSpaceDE/>
      <w:autoSpaceDN/>
      <w:adjustRightInd/>
    </w:pPr>
    <w:rPr>
      <w:rFonts w:asciiTheme="minorHAnsi" w:eastAsiaTheme="minorHAnsi" w:hAnsiTheme="minorHAnsi" w:cstheme="minorBidi"/>
      <w:kern w:val="0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D1A28"/>
  </w:style>
  <w:style w:type="paragraph" w:styleId="BalloonText">
    <w:name w:val="Balloon Text"/>
    <w:basedOn w:val="Normal"/>
    <w:link w:val="BalloonTextChar"/>
    <w:uiPriority w:val="99"/>
    <w:semiHidden/>
    <w:unhideWhenUsed/>
    <w:rsid w:val="00AD1A28"/>
    <w:pPr>
      <w:widowControl/>
      <w:overflowPunct/>
      <w:autoSpaceDE/>
      <w:autoSpaceDN/>
      <w:adjustRightInd/>
    </w:pPr>
    <w:rPr>
      <w:rFonts w:ascii="Tahoma" w:eastAsiaTheme="minorHAnsi" w:hAnsi="Tahoma" w:cs="Tahoma"/>
      <w:kern w:val="0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A28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CF292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CF292A"/>
    <w:rPr>
      <w:rFonts w:ascii="Times New Roman" w:eastAsia="Times New Roman" w:hAnsi="Times New Roman" w:cs="Times New Roman"/>
      <w:kern w:val="28"/>
      <w:sz w:val="20"/>
      <w:szCs w:val="20"/>
      <w:lang w:val="en-US"/>
    </w:rPr>
  </w:style>
  <w:style w:type="character" w:styleId="Hyperlink">
    <w:name w:val="Hyperlink"/>
    <w:rsid w:val="00CF292A"/>
    <w:rPr>
      <w:color w:val="0000FF"/>
      <w:u w:val="single"/>
    </w:rPr>
  </w:style>
  <w:style w:type="paragraph" w:customStyle="1" w:styleId="BasicParagraph">
    <w:name w:val="[Basic Paragraph]"/>
    <w:basedOn w:val="Normal"/>
    <w:uiPriority w:val="99"/>
    <w:rsid w:val="00CF292A"/>
    <w:pPr>
      <w:widowControl/>
      <w:overflowPunct/>
      <w:spacing w:line="288" w:lineRule="auto"/>
      <w:textAlignment w:val="center"/>
    </w:pPr>
    <w:rPr>
      <w:rFonts w:eastAsia="Calibri"/>
      <w:color w:val="000000"/>
      <w:kern w:val="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CD3B81"/>
    <w:pPr>
      <w:ind w:left="720"/>
    </w:pPr>
  </w:style>
  <w:style w:type="paragraph" w:styleId="NormalWeb">
    <w:name w:val="Normal (Web)"/>
    <w:basedOn w:val="Normal"/>
    <w:uiPriority w:val="99"/>
    <w:unhideWhenUsed/>
    <w:rsid w:val="0042184F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  <w:lang w:val="en-GB" w:eastAsia="en-GB"/>
    </w:rPr>
  </w:style>
  <w:style w:type="character" w:customStyle="1" w:styleId="data1">
    <w:name w:val="data1"/>
    <w:rsid w:val="007E496D"/>
    <w:rPr>
      <w:rFonts w:ascii="Verdana" w:hAnsi="Verdana" w:hint="default"/>
      <w:b w:val="0"/>
      <w:b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3FCE22AA083A4A8399C633DF4F0977" ma:contentTypeVersion="12" ma:contentTypeDescription="Create a new document." ma:contentTypeScope="" ma:versionID="82bb1404cd646c87afc1543362d32b2c">
  <xsd:schema xmlns:xsd="http://www.w3.org/2001/XMLSchema" xmlns:xs="http://www.w3.org/2001/XMLSchema" xmlns:p="http://schemas.microsoft.com/office/2006/metadata/properties" xmlns:ns2="042fecfc-74a6-4d32-bc51-0b2c9d5109e8" xmlns:ns3="21de26a0-cb42-4943-9aae-ee1c52a4ceca" targetNamespace="http://schemas.microsoft.com/office/2006/metadata/properties" ma:root="true" ma:fieldsID="ef438c13d729b6990c7befe5f229ba91" ns2:_="" ns3:_="">
    <xsd:import namespace="042fecfc-74a6-4d32-bc51-0b2c9d5109e8"/>
    <xsd:import namespace="21de26a0-cb42-4943-9aae-ee1c52a4ce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otalFol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2fecfc-74a6-4d32-bc51-0b2c9d5109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27b8e26-c7fc-4a2e-a104-39c7186b96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TotalFolder" ma:index="19" nillable="true" ma:displayName="Total Folder" ma:format="Dropdown" ma:internalName="TotalFold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e26a0-cb42-4943-9aae-ee1c52a4cec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32f1bd3-06a5-4f5d-bc5b-52492dc1d4db}" ma:internalName="TaxCatchAll" ma:showField="CatchAllData" ma:web="21de26a0-cb42-4943-9aae-ee1c52a4ce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talFolder xmlns="042fecfc-74a6-4d32-bc51-0b2c9d5109e8" xsi:nil="true"/>
    <TaxCatchAll xmlns="21de26a0-cb42-4943-9aae-ee1c52a4ceca" xsi:nil="true"/>
    <lcf76f155ced4ddcb4097134ff3c332f xmlns="042fecfc-74a6-4d32-bc51-0b2c9d5109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9F4258-F89F-4778-8723-8F309C05AA5B}"/>
</file>

<file path=customXml/itemProps2.xml><?xml version="1.0" encoding="utf-8"?>
<ds:datastoreItem xmlns:ds="http://schemas.openxmlformats.org/officeDocument/2006/customXml" ds:itemID="{520419CE-51D0-4B8E-BD97-254729FA2BC0}"/>
</file>

<file path=customXml/itemProps3.xml><?xml version="1.0" encoding="utf-8"?>
<ds:datastoreItem xmlns:ds="http://schemas.openxmlformats.org/officeDocument/2006/customXml" ds:itemID="{A1EF2E10-4051-482F-B35E-72AF8DD805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Families for Children</Company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Nathan Greengalgh</dc:creator>
  <cp:lastModifiedBy>Lisa Marshall</cp:lastModifiedBy>
  <cp:revision>4</cp:revision>
  <dcterms:created xsi:type="dcterms:W3CDTF">2023-08-09T16:18:00Z</dcterms:created>
  <dcterms:modified xsi:type="dcterms:W3CDTF">2023-08-09T16:57:00Z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0x010100F83FCE22AA083A4A8399C633DF4F0977</vt:lpwstr>
  </property>
  <property fmtid="{D5CDD505-2E9C-101B-9397-08002B2CF9AE}" pid="3" name="Order">
    <vt:r8>58200</vt:r8>
  </property>
</Properties>
</file>